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kern w:val="2"/>
        </w:rPr>
        <w:t>様式第４号（第</w:t>
      </w:r>
      <w:r>
        <w:rPr>
          <w:rFonts w:hint="eastAsia" w:ascii="ＭＳ 明朝" w:hAnsi="ＭＳ 明朝"/>
          <w:kern w:val="2"/>
        </w:rPr>
        <w:t>７</w:t>
      </w:r>
      <w:r>
        <w:rPr>
          <w:rFonts w:hint="default" w:ascii="ＭＳ 明朝" w:hAnsi="ＭＳ 明朝"/>
          <w:kern w:val="2"/>
        </w:rPr>
        <w:t>条関係）</w:t>
      </w:r>
    </w:p>
    <w:p>
      <w:pPr>
        <w:pStyle w:val="0"/>
        <w:jc w:val="both"/>
        <w:rPr>
          <w:rFonts w:hint="default"/>
        </w:rPr>
      </w:pPr>
    </w:p>
    <w:p>
      <w:pPr>
        <w:pStyle w:val="0"/>
        <w:jc w:val="center"/>
        <w:rPr>
          <w:rFonts w:hint="default"/>
          <w:sz w:val="24"/>
        </w:rPr>
      </w:pPr>
      <w:r>
        <w:rPr>
          <w:rFonts w:hint="default" w:ascii="ＭＳ 明朝" w:hAnsi="ＭＳ 明朝"/>
          <w:kern w:val="2"/>
          <w:sz w:val="24"/>
        </w:rPr>
        <w:t>宇和島市新規漁業就業者育成強化事業実施計画書</w:t>
      </w:r>
    </w:p>
    <w:tbl>
      <w:tblPr>
        <w:tblStyle w:val="11"/>
        <w:tblpPr w:leftFromText="142" w:rightFromText="142" w:topFromText="0" w:bottomFromText="0" w:vertAnchor="text" w:horzAnchor="page" w:tblpX="6340" w:tblpY="108"/>
        <w:tblW w:w="4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2268"/>
      </w:tblGrid>
      <w:tr>
        <w:trPr>
          <w:trHeight w:val="551" w:hRule="atLeast"/>
        </w:trPr>
        <w:tc>
          <w:tcPr>
            <w:tcW w:w="19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事業実施</w:t>
            </w:r>
          </w:p>
          <w:p>
            <w:pPr>
              <w:pStyle w:val="0"/>
              <w:jc w:val="center"/>
              <w:rPr>
                <w:rFonts w:hint="default"/>
              </w:rPr>
            </w:pPr>
            <w:r>
              <w:rPr>
                <w:rFonts w:hint="default" w:ascii="ＭＳ 明朝" w:hAnsi="ＭＳ 明朝"/>
                <w:kern w:val="2"/>
              </w:rPr>
              <w:t>主体名</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bl>
    <w:p>
      <w:pPr>
        <w:pStyle w:val="0"/>
        <w:jc w:val="both"/>
        <w:rPr>
          <w:rFonts w:hint="default"/>
        </w:rPr>
      </w:pPr>
    </w:p>
    <w:p>
      <w:pPr>
        <w:pStyle w:val="0"/>
        <w:jc w:val="both"/>
        <w:rPr>
          <w:rFonts w:hint="default"/>
        </w:rPr>
      </w:pPr>
      <w:r>
        <w:rPr>
          <w:rFonts w:hint="default" w:ascii="ＭＳ 明朝" w:hAnsi="ＭＳ 明朝"/>
          <w:kern w:val="2"/>
        </w:rPr>
        <w:t>１　事業計画　</w:t>
      </w:r>
    </w:p>
    <w:p>
      <w:pPr>
        <w:pStyle w:val="0"/>
        <w:ind w:firstLine="234" w:firstLineChars="100"/>
        <w:jc w:val="both"/>
        <w:rPr>
          <w:rFonts w:hint="default"/>
        </w:rPr>
      </w:pPr>
      <w:r>
        <w:rPr>
          <w:rFonts w:hint="default" w:ascii="ＭＳ 明朝" w:hAnsi="ＭＳ 明朝"/>
          <w:kern w:val="2"/>
        </w:rPr>
        <w:t>（１）　事業の内容及び経費負担区分</w:t>
      </w:r>
    </w:p>
    <w:tbl>
      <w:tblPr>
        <w:tblStyle w:val="11"/>
        <w:tblW w:w="900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37"/>
        <w:gridCol w:w="1173"/>
        <w:gridCol w:w="850"/>
        <w:gridCol w:w="1276"/>
        <w:gridCol w:w="1134"/>
        <w:gridCol w:w="1228"/>
        <w:gridCol w:w="1228"/>
        <w:gridCol w:w="881"/>
      </w:tblGrid>
      <w:tr>
        <w:trPr>
          <w:trHeight w:val="411" w:hRule="atLeast"/>
        </w:trPr>
        <w:tc>
          <w:tcPr>
            <w:tcW w:w="12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事業種目</w:t>
            </w:r>
          </w:p>
        </w:tc>
        <w:tc>
          <w:tcPr>
            <w:tcW w:w="117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事業開始年度</w:t>
            </w:r>
          </w:p>
        </w:tc>
        <w:tc>
          <w:tcPr>
            <w:tcW w:w="8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経費区分</w:t>
            </w:r>
          </w:p>
        </w:tc>
        <w:tc>
          <w:tcPr>
            <w:tcW w:w="12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計画</w:t>
            </w:r>
          </w:p>
          <w:p>
            <w:pPr>
              <w:pStyle w:val="0"/>
              <w:jc w:val="center"/>
              <w:rPr>
                <w:rFonts w:hint="default"/>
              </w:rPr>
            </w:pPr>
            <w:r>
              <w:rPr>
                <w:rFonts w:hint="default" w:ascii="ＭＳ 明朝" w:hAnsi="ＭＳ 明朝"/>
                <w:kern w:val="2"/>
              </w:rPr>
              <w:t>数量等</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事業費</w:t>
            </w:r>
          </w:p>
          <w:p>
            <w:pPr>
              <w:pStyle w:val="0"/>
              <w:jc w:val="center"/>
              <w:rPr>
                <w:rFonts w:hint="default"/>
              </w:rPr>
            </w:pPr>
            <w:r>
              <w:rPr>
                <w:rFonts w:hint="default" w:ascii="ＭＳ 明朝" w:hAnsi="ＭＳ 明朝"/>
                <w:kern w:val="2"/>
              </w:rPr>
              <w:t>（円）</w:t>
            </w:r>
          </w:p>
        </w:tc>
        <w:tc>
          <w:tcPr>
            <w:tcW w:w="24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負担区分</w:t>
            </w:r>
          </w:p>
        </w:tc>
        <w:tc>
          <w:tcPr>
            <w:tcW w:w="8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kern w:val="2"/>
              </w:rPr>
              <w:t>備考</w:t>
            </w:r>
          </w:p>
        </w:tc>
      </w:tr>
      <w:tr>
        <w:trPr/>
        <w:tc>
          <w:tcPr>
            <w:tcW w:w="12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17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kern w:val="2"/>
              </w:rPr>
              <w:t>市補助金</w:t>
            </w:r>
          </w:p>
          <w:p>
            <w:pPr>
              <w:pStyle w:val="0"/>
              <w:jc w:val="center"/>
              <w:rPr>
                <w:rFonts w:hint="default"/>
              </w:rPr>
            </w:pPr>
            <w:r>
              <w:rPr>
                <w:rFonts w:hint="default" w:ascii="ＭＳ 明朝" w:hAnsi="ＭＳ 明朝"/>
                <w:kern w:val="2"/>
              </w:rPr>
              <w:t>（円）</w:t>
            </w: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kern w:val="2"/>
              </w:rPr>
              <w:t>その他</w:t>
            </w:r>
          </w:p>
          <w:p>
            <w:pPr>
              <w:pStyle w:val="0"/>
              <w:jc w:val="center"/>
              <w:rPr>
                <w:rFonts w:hint="default"/>
              </w:rPr>
            </w:pPr>
            <w:r>
              <w:rPr>
                <w:rFonts w:hint="default" w:ascii="ＭＳ 明朝" w:hAnsi="ＭＳ 明朝"/>
                <w:kern w:val="2"/>
              </w:rPr>
              <w:t>（円）</w:t>
            </w:r>
          </w:p>
        </w:tc>
        <w:tc>
          <w:tcPr>
            <w:tcW w:w="8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r>
      <w:tr>
        <w:trPr/>
        <w:tc>
          <w:tcPr>
            <w:tcW w:w="123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117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7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1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c>
          <w:tcPr>
            <w:tcW w:w="4536"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kern w:val="2"/>
              </w:rPr>
              <w:t>合計</w:t>
            </w:r>
          </w:p>
        </w:tc>
        <w:tc>
          <w:tcPr>
            <w:tcW w:w="11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c>
          <w:tcPr>
            <w:tcW w:w="4536"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kern w:val="2"/>
              </w:rPr>
              <w:t>消費税相当額</w:t>
            </w:r>
          </w:p>
        </w:tc>
        <w:tc>
          <w:tcPr>
            <w:tcW w:w="11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c>
          <w:tcPr>
            <w:tcW w:w="4536"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kern w:val="2"/>
              </w:rPr>
              <w:t>総計</w:t>
            </w:r>
          </w:p>
        </w:tc>
        <w:tc>
          <w:tcPr>
            <w:tcW w:w="11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bl>
    <w:p>
      <w:pPr>
        <w:pStyle w:val="0"/>
        <w:jc w:val="both"/>
        <w:rPr>
          <w:rFonts w:hint="default"/>
        </w:rPr>
      </w:pPr>
      <w:r>
        <w:rPr>
          <w:rFonts w:hint="default" w:ascii="ＭＳ 明朝" w:hAnsi="ＭＳ 明朝"/>
          <w:kern w:val="2"/>
        </w:rPr>
        <w:t>（２）　事業対象者</w:t>
      </w:r>
    </w:p>
    <w:tbl>
      <w:tblPr>
        <w:tblStyle w:val="11"/>
        <w:tblW w:w="898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22"/>
        <w:gridCol w:w="1417"/>
        <w:gridCol w:w="709"/>
        <w:gridCol w:w="2410"/>
        <w:gridCol w:w="2126"/>
        <w:gridCol w:w="1505"/>
      </w:tblGrid>
      <w:tr>
        <w:trPr>
          <w:trHeight w:val="650" w:hRule="atLeast"/>
        </w:trPr>
        <w:tc>
          <w:tcPr>
            <w:tcW w:w="8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番号</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氏名</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年齢</w:t>
            </w:r>
          </w:p>
        </w:tc>
        <w:tc>
          <w:tcPr>
            <w:tcW w:w="24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研修期間</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kern w:val="2"/>
              </w:rPr>
              <w:t>経営体育成</w:t>
            </w:r>
          </w:p>
          <w:p>
            <w:pPr>
              <w:pStyle w:val="0"/>
              <w:jc w:val="center"/>
              <w:rPr>
                <w:rFonts w:hint="default"/>
              </w:rPr>
            </w:pPr>
            <w:r>
              <w:rPr>
                <w:rFonts w:hint="eastAsia" w:ascii="ＭＳ 明朝" w:hAnsi="ＭＳ 明朝"/>
                <w:kern w:val="2"/>
              </w:rPr>
              <w:t>総合支援事業等</w:t>
            </w:r>
          </w:p>
        </w:tc>
        <w:tc>
          <w:tcPr>
            <w:tcW w:w="15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rPr>
              <w:t>備考</w:t>
            </w:r>
          </w:p>
        </w:tc>
      </w:tr>
      <w:tr>
        <w:trPr>
          <w:trHeight w:val="702" w:hRule="atLeast"/>
        </w:trPr>
        <w:tc>
          <w:tcPr>
            <w:tcW w:w="82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41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right"/>
              <w:rPr>
                <w:rFonts w:hint="default"/>
              </w:rPr>
            </w:pPr>
            <w:r>
              <w:rPr>
                <w:rFonts w:hint="default" w:ascii="ＭＳ 明朝" w:hAnsi="ＭＳ 明朝"/>
                <w:kern w:val="2"/>
              </w:rPr>
              <w:t>年　月　日　</w:t>
            </w:r>
          </w:p>
          <w:p>
            <w:pPr>
              <w:pStyle w:val="0"/>
              <w:ind w:right="239"/>
              <w:jc w:val="right"/>
              <w:rPr>
                <w:rFonts w:hint="default"/>
              </w:rPr>
            </w:pPr>
            <w:r>
              <w:rPr>
                <w:rFonts w:hint="default" w:ascii="ＭＳ 明朝" w:hAnsi="ＭＳ 明朝"/>
                <w:kern w:val="2"/>
              </w:rPr>
              <w:t>～　年　月　日</w:t>
            </w:r>
          </w:p>
        </w:tc>
        <w:tc>
          <w:tcPr>
            <w:tcW w:w="212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kern w:val="2"/>
              </w:rPr>
              <w:t>□修了している</w:t>
            </w:r>
          </w:p>
          <w:p>
            <w:pPr>
              <w:pStyle w:val="0"/>
              <w:jc w:val="both"/>
              <w:rPr>
                <w:rFonts w:hint="default"/>
              </w:rPr>
            </w:pPr>
            <w:r>
              <w:rPr>
                <w:rFonts w:hint="eastAsia" w:ascii="ＭＳ 明朝" w:hAnsi="ＭＳ 明朝"/>
                <w:kern w:val="2"/>
              </w:rPr>
              <w:t>□修了見込み</w:t>
            </w:r>
          </w:p>
        </w:tc>
        <w:tc>
          <w:tcPr>
            <w:tcW w:w="15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rHeight w:val="685" w:hRule="atLeast"/>
        </w:trPr>
        <w:tc>
          <w:tcPr>
            <w:tcW w:w="82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41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right"/>
              <w:rPr>
                <w:rFonts w:hint="default"/>
              </w:rPr>
            </w:pPr>
            <w:r>
              <w:rPr>
                <w:rFonts w:hint="default" w:ascii="ＭＳ 明朝" w:hAnsi="ＭＳ 明朝"/>
                <w:kern w:val="2"/>
              </w:rPr>
              <w:t>年　月　日　</w:t>
            </w:r>
          </w:p>
          <w:p>
            <w:pPr>
              <w:pStyle w:val="0"/>
              <w:wordWrap w:val="0"/>
              <w:jc w:val="right"/>
              <w:rPr>
                <w:rFonts w:hint="default"/>
              </w:rPr>
            </w:pPr>
            <w:r>
              <w:rPr>
                <w:rFonts w:hint="default" w:ascii="ＭＳ 明朝" w:hAnsi="ＭＳ 明朝"/>
                <w:kern w:val="2"/>
              </w:rPr>
              <w:t>～　年　月　日　</w:t>
            </w:r>
          </w:p>
        </w:tc>
        <w:tc>
          <w:tcPr>
            <w:tcW w:w="212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kern w:val="2"/>
              </w:rPr>
              <w:t>□修了している</w:t>
            </w:r>
          </w:p>
          <w:p>
            <w:pPr>
              <w:pStyle w:val="0"/>
              <w:jc w:val="both"/>
              <w:rPr>
                <w:rFonts w:hint="default"/>
              </w:rPr>
            </w:pPr>
            <w:r>
              <w:rPr>
                <w:rFonts w:hint="eastAsia" w:ascii="ＭＳ 明朝" w:hAnsi="ＭＳ 明朝"/>
                <w:kern w:val="2"/>
              </w:rPr>
              <w:t>□修了見込み</w:t>
            </w:r>
          </w:p>
        </w:tc>
        <w:tc>
          <w:tcPr>
            <w:tcW w:w="15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bl>
    <w:p>
      <w:pPr>
        <w:pStyle w:val="0"/>
        <w:ind w:left="234" w:leftChars="100"/>
        <w:jc w:val="both"/>
        <w:rPr>
          <w:rFonts w:hint="default"/>
        </w:rPr>
      </w:pPr>
      <w:r>
        <w:rPr>
          <w:rFonts w:hint="eastAsia" w:ascii="ＭＳ 明朝" w:hAnsi="ＭＳ 明朝"/>
          <w:kern w:val="2"/>
        </w:rPr>
        <w:t>※表中の□は、該当する部分にチェックを入れること。漁家子弟又はカムバック者の場合は記入は不要とする。</w:t>
      </w:r>
    </w:p>
    <w:p>
      <w:pPr>
        <w:pStyle w:val="0"/>
        <w:ind w:left="234" w:leftChars="100"/>
        <w:jc w:val="both"/>
        <w:rPr>
          <w:rFonts w:hint="default"/>
        </w:rPr>
      </w:pPr>
      <w:r>
        <w:rPr>
          <w:rFonts w:hint="eastAsia"/>
        </w:rPr>
        <w:t>※経営体育成総合支援事業以外の事業による研修を修了済みの場合は、備考欄に事業名を記載すること。</w:t>
      </w:r>
    </w:p>
    <w:p>
      <w:pPr>
        <w:pStyle w:val="0"/>
        <w:ind w:left="234" w:leftChars="100"/>
        <w:jc w:val="both"/>
        <w:rPr>
          <w:rFonts w:hint="default"/>
        </w:rPr>
      </w:pPr>
      <w:r>
        <w:rPr>
          <w:rFonts w:hint="eastAsia"/>
        </w:rPr>
        <w:t>※漁家子弟の場合は、備考欄に受入漁家の代表者名及び続柄を記入すること。</w:t>
      </w:r>
    </w:p>
    <w:p>
      <w:pPr>
        <w:pStyle w:val="0"/>
        <w:ind w:left="234" w:hanging="234" w:hangingChars="100"/>
        <w:jc w:val="both"/>
        <w:rPr>
          <w:rFonts w:hint="default"/>
        </w:rPr>
      </w:pPr>
      <w:r>
        <w:rPr>
          <w:rFonts w:hint="eastAsia"/>
        </w:rPr>
        <w:t>　※カムバック者の場合は、備考欄に離職前の所属漁協及び従事年数を記入すること。</w:t>
      </w:r>
    </w:p>
    <w:p>
      <w:pPr>
        <w:pStyle w:val="0"/>
        <w:jc w:val="both"/>
        <w:rPr>
          <w:rFonts w:hint="default"/>
        </w:rPr>
      </w:pPr>
      <w:r>
        <w:rPr>
          <w:rFonts w:hint="default" w:ascii="ＭＳ 明朝" w:hAnsi="ＭＳ 明朝"/>
          <w:kern w:val="2"/>
        </w:rPr>
        <w:t>２　添付書類</w:t>
      </w:r>
    </w:p>
    <w:p>
      <w:pPr>
        <w:pStyle w:val="0"/>
        <w:ind w:firstLine="234" w:firstLineChars="100"/>
        <w:jc w:val="both"/>
        <w:rPr>
          <w:rFonts w:hint="default"/>
        </w:rPr>
      </w:pPr>
      <w:r>
        <w:rPr>
          <w:rFonts w:hint="default" w:ascii="ＭＳ 明朝" w:hAnsi="ＭＳ 明朝"/>
          <w:kern w:val="2"/>
        </w:rPr>
        <w:t>（１）　購入資材等の見積書</w:t>
      </w:r>
    </w:p>
    <w:p>
      <w:pPr>
        <w:pStyle w:val="0"/>
        <w:ind w:firstLine="234" w:firstLineChars="100"/>
        <w:jc w:val="both"/>
        <w:rPr>
          <w:rFonts w:hint="default"/>
        </w:rPr>
      </w:pPr>
      <w:r>
        <w:rPr>
          <w:rFonts w:hint="default" w:ascii="ＭＳ 明朝" w:hAnsi="ＭＳ 明朝"/>
          <w:kern w:val="2"/>
        </w:rPr>
        <w:t>（２）　営漁計画書（様式第１号）</w:t>
      </w:r>
    </w:p>
    <w:p>
      <w:pPr>
        <w:pStyle w:val="0"/>
        <w:ind w:firstLine="234" w:firstLineChars="100"/>
        <w:jc w:val="both"/>
        <w:rPr>
          <w:rFonts w:hint="default"/>
        </w:rPr>
      </w:pPr>
      <w:r>
        <w:rPr>
          <w:rFonts w:hint="default" w:ascii="ＭＳ 明朝" w:hAnsi="ＭＳ 明朝"/>
          <w:kern w:val="2"/>
        </w:rPr>
        <w:t>（３）　指導計画書（様式第２号）</w:t>
      </w:r>
    </w:p>
    <w:p>
      <w:pPr>
        <w:pStyle w:val="0"/>
        <w:ind w:left="468" w:leftChars="100" w:hanging="234" w:hangingChars="100"/>
        <w:jc w:val="both"/>
        <w:rPr>
          <w:rFonts w:hint="default"/>
        </w:rPr>
      </w:pPr>
      <w:r>
        <w:rPr>
          <w:rFonts w:hint="default" w:ascii="ＭＳ 明朝" w:hAnsi="ＭＳ 明朝"/>
          <w:kern w:val="2"/>
        </w:rPr>
        <w:t>（４）　続柄に関する申立書（</w:t>
      </w:r>
      <w:r>
        <w:rPr>
          <w:rFonts w:hint="eastAsia" w:ascii="ＭＳ 明朝" w:hAnsi="ＭＳ 明朝"/>
          <w:kern w:val="2"/>
        </w:rPr>
        <w:t>別紙</w:t>
      </w:r>
      <w:r>
        <w:rPr>
          <w:rFonts w:hint="default" w:ascii="ＭＳ 明朝" w:hAnsi="ＭＳ 明朝"/>
          <w:kern w:val="2"/>
        </w:rPr>
        <w:t>）</w:t>
      </w:r>
      <w:r>
        <w:rPr>
          <w:rFonts w:hint="eastAsia" w:ascii="ＭＳ 明朝" w:hAnsi="ＭＳ 明朝"/>
          <w:kern w:val="2"/>
        </w:rPr>
        <w:t>（漁家子弟支援事業のみ。子弟等１名ごとに作成すること）</w:t>
      </w:r>
    </w:p>
    <w:p>
      <w:pPr>
        <w:pStyle w:val="0"/>
        <w:wordWrap w:val="0"/>
        <w:spacing w:line="370" w:lineRule="atLeast"/>
        <w:jc w:val="both"/>
        <w:rPr>
          <w:rFonts w:hint="default"/>
          <w:color w:val="auto"/>
        </w:rPr>
      </w:pPr>
      <w:r>
        <w:rPr>
          <w:rFonts w:hint="eastAsia" w:ascii="ＭＳ 明朝" w:hAnsi="ＭＳ 明朝"/>
          <w:kern w:val="2"/>
        </w:rPr>
        <w:t>　</w:t>
      </w:r>
      <w:r>
        <w:rPr>
          <w:rFonts w:hint="default" w:ascii="ＭＳ 明朝" w:hAnsi="ＭＳ 明朝"/>
          <w:kern w:val="2"/>
        </w:rPr>
        <w:t>（５）　その他市長が必要と認める書類様式第２号（第</w:t>
      </w:r>
      <w:r>
        <w:rPr>
          <w:rFonts w:hint="eastAsia" w:ascii="ＭＳ 明朝" w:hAnsi="ＭＳ 明朝"/>
          <w:kern w:val="2"/>
        </w:rPr>
        <w:t>６</w:t>
      </w:r>
      <w:r>
        <w:rPr>
          <w:rFonts w:hint="default" w:ascii="ＭＳ 明朝" w:hAnsi="ＭＳ 明朝"/>
          <w:kern w:val="2"/>
        </w:rPr>
        <w:t>条関係）</w:t>
      </w:r>
      <w:bookmarkStart w:id="0" w:name="_GoBack"/>
      <w:bookmarkEnd w:id="0"/>
    </w:p>
    <w:sectPr>
      <w:pgSz w:w="11906" w:h="16838"/>
      <w:pgMar w:top="1418" w:right="1418" w:bottom="1418" w:left="1418" w:header="851" w:footer="992" w:gutter="0"/>
      <w:cols w:space="720"/>
      <w:textDirection w:val="lrTb"/>
      <w:docGrid w:type="linesAndChars" w:linePitch="411"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8"/>
  <w:drawingGridVerticalSpacing w:val="2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記1"/>
    <w:basedOn w:val="0"/>
    <w:next w:val="0"/>
    <w:link w:val="18"/>
    <w:uiPriority w:val="0"/>
    <w:qFormat/>
    <w:pPr>
      <w:jc w:val="center"/>
    </w:pPr>
    <w:rPr>
      <w:rFonts w:ascii="Century" w:hAnsi="Century"/>
    </w:rPr>
  </w:style>
  <w:style w:type="character" w:styleId="18" w:customStyle="1">
    <w:name w:val="記 (文字)"/>
    <w:basedOn w:val="10"/>
    <w:next w:val="18"/>
    <w:link w:val="17"/>
    <w:uiPriority w:val="0"/>
    <w:qFormat/>
    <w:rPr>
      <w:rFonts w:ascii="Century" w:hAnsi="Century" w:eastAsia="ＭＳ 明朝"/>
      <w:sz w:val="24"/>
    </w:rPr>
  </w:style>
  <w:style w:type="paragraph" w:styleId="19">
    <w:name w:val="Closing"/>
    <w:basedOn w:val="0"/>
    <w:next w:val="0"/>
    <w:link w:val="20"/>
    <w:uiPriority w:val="0"/>
    <w:qFormat/>
    <w:pPr>
      <w:jc w:val="right"/>
    </w:pPr>
    <w:rPr>
      <w:rFonts w:ascii="Century" w:hAnsi="Century"/>
    </w:rPr>
  </w:style>
  <w:style w:type="character" w:styleId="20" w:customStyle="1">
    <w:name w:val="結語 (文字)"/>
    <w:basedOn w:val="10"/>
    <w:next w:val="20"/>
    <w:link w:val="19"/>
    <w:uiPriority w:val="0"/>
    <w:qFormat/>
    <w:rPr>
      <w:rFonts w:ascii="Century" w:hAnsi="Century" w:eastAsia="ＭＳ 明朝"/>
      <w:sz w:val="24"/>
    </w:rPr>
  </w:style>
  <w:style w:type="paragraph" w:styleId="21">
    <w:name w:val="footer"/>
    <w:basedOn w:val="0"/>
    <w:next w:val="21"/>
    <w:link w:val="22"/>
    <w:uiPriority w:val="0"/>
    <w:qFormat/>
    <w:pPr>
      <w:tabs>
        <w:tab w:val="center" w:leader="none" w:pos="4252"/>
        <w:tab w:val="right" w:leader="none" w:pos="8504"/>
      </w:tabs>
      <w:snapToGrid w:val="0"/>
    </w:pPr>
    <w:rPr>
      <w:rFonts w:ascii="Century" w:hAnsi="Century"/>
    </w:rPr>
  </w:style>
  <w:style w:type="character" w:styleId="22" w:customStyle="1">
    <w:name w:val="フッター (文字)"/>
    <w:basedOn w:val="10"/>
    <w:next w:val="22"/>
    <w:link w:val="21"/>
    <w:uiPriority w:val="0"/>
    <w:qFormat/>
    <w:rPr>
      <w:rFonts w:ascii="ＭＳ 明朝" w:hAnsi="ＭＳ 明朝" w:eastAsia="ＭＳ 明朝"/>
      <w:sz w:val="20"/>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qFormat/>
  </w:style>
  <w:style w:type="character" w:styleId="27">
    <w:name w:val="line number"/>
    <w:basedOn w:val="10"/>
    <w:next w:val="27"/>
    <w:link w:val="0"/>
    <w:uiPriority w:val="0"/>
  </w:style>
  <w:style w:type="paragraph" w:styleId="28">
    <w:name w:val="Body Text"/>
    <w:basedOn w:val="0"/>
    <w:next w:val="28"/>
    <w:link w:val="29"/>
    <w:uiPriority w:val="0"/>
    <w:qFormat/>
    <w:pPr>
      <w:wordWrap w:val="0"/>
      <w:spacing w:line="358" w:lineRule="exact"/>
    </w:pPr>
    <w:rPr>
      <w:spacing w:val="8"/>
      <w:sz w:val="20"/>
    </w:rPr>
  </w:style>
  <w:style w:type="character" w:styleId="29" w:customStyle="1">
    <w:name w:val="本文 (文字)"/>
    <w:basedOn w:val="10"/>
    <w:next w:val="29"/>
    <w:link w:val="28"/>
    <w:uiPriority w:val="0"/>
    <w:qFormat/>
    <w:rPr>
      <w:rFonts w:ascii="ＭＳ 明朝" w:hAnsi="ＭＳ 明朝" w:eastAsia="ＭＳ 明朝"/>
      <w:sz w:val="20"/>
    </w:rPr>
  </w:style>
  <w:style w:type="paragraph" w:styleId="30">
    <w:name w:val="Body Text Indent"/>
    <w:basedOn w:val="0"/>
    <w:next w:val="30"/>
    <w:link w:val="31"/>
    <w:uiPriority w:val="0"/>
    <w:qFormat/>
    <w:pPr>
      <w:ind w:left="359" w:hanging="359" w:hangingChars="171"/>
    </w:pPr>
    <w:rPr>
      <w:rFonts w:ascii="Century" w:hAnsi="Century"/>
      <w:sz w:val="21"/>
    </w:rPr>
  </w:style>
  <w:style w:type="character" w:styleId="31" w:customStyle="1">
    <w:name w:val="本文インデント (文字)"/>
    <w:basedOn w:val="10"/>
    <w:next w:val="31"/>
    <w:link w:val="30"/>
    <w:uiPriority w:val="0"/>
    <w:qFormat/>
    <w:rPr>
      <w:rFonts w:ascii="ＭＳ 明朝" w:hAnsi="ＭＳ 明朝" w:eastAsia="ＭＳ 明朝"/>
      <w:sz w:val="20"/>
    </w:rPr>
  </w:style>
  <w:style w:type="paragraph" w:styleId="32">
    <w:name w:val="Body Text 2"/>
    <w:basedOn w:val="0"/>
    <w:next w:val="32"/>
    <w:link w:val="33"/>
    <w:uiPriority w:val="0"/>
    <w:qFormat/>
    <w:pPr>
      <w:jc w:val="center"/>
    </w:pPr>
    <w:rPr>
      <w:rFonts w:ascii="Century" w:hAnsi="Century" w:eastAsia="ＭＳ Ｐ明朝"/>
      <w:sz w:val="20"/>
    </w:rPr>
  </w:style>
  <w:style w:type="character" w:styleId="33" w:customStyle="1">
    <w:name w:val="本文 2 (文字)"/>
    <w:basedOn w:val="10"/>
    <w:next w:val="33"/>
    <w:link w:val="32"/>
    <w:uiPriority w:val="0"/>
    <w:qFormat/>
    <w:rPr>
      <w:rFonts w:ascii="ＭＳ 明朝" w:hAnsi="ＭＳ 明朝" w:eastAsia="ＭＳ 明朝"/>
      <w:sz w:val="20"/>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qFormat/>
    <w:rPr>
      <w:rFonts w:ascii="ＭＳ 明朝" w:hAnsi="ＭＳ 明朝" w:eastAsia="ＭＳ 明朝"/>
      <w:sz w:val="24"/>
    </w:rPr>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qFormat/>
    <w:rPr>
      <w:rFonts w:ascii="ＭＳ 明朝" w:hAnsi="ＭＳ 明朝" w:eastAsia="ＭＳ 明朝"/>
      <w:b w:val="1"/>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419</Characters>
  <Application>JUST Note</Application>
  <Lines>185</Lines>
  <Paragraphs>47</Paragraphs>
  <CharactersWithSpaces>445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6010022</dc:creator>
  <cp:lastModifiedBy>5010194</cp:lastModifiedBy>
  <cp:lastPrinted>2021-07-06T15:38:00Z</cp:lastPrinted>
  <dcterms:created xsi:type="dcterms:W3CDTF">2025-06-26T06:50:00Z</dcterms:created>
  <dcterms:modified xsi:type="dcterms:W3CDTF">2025-06-26T07:04:33Z</dcterms:modified>
  <cp:revision>2</cp:revision>
</cp:coreProperties>
</file>