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bookmarkStart w:id="0" w:name="last"/>
      <w:bookmarkEnd w:id="0"/>
      <w:r>
        <w:rPr>
          <w:rFonts w:hint="default" w:ascii="ＭＳ 明朝" w:hAnsi="ＭＳ 明朝"/>
          <w:color w:val="auto"/>
          <w:kern w:val="2"/>
        </w:rPr>
        <w:t>様式第</w:t>
      </w:r>
      <w:r>
        <w:rPr>
          <w:rFonts w:hint="eastAsia" w:ascii="ＭＳ 明朝" w:hAnsi="ＭＳ 明朝"/>
          <w:color w:val="auto"/>
          <w:kern w:val="2"/>
        </w:rPr>
        <w:t>５</w:t>
      </w:r>
      <w:r>
        <w:rPr>
          <w:rFonts w:hint="default" w:ascii="ＭＳ 明朝" w:hAnsi="ＭＳ 明朝"/>
          <w:color w:val="auto"/>
          <w:kern w:val="2"/>
        </w:rPr>
        <w:t>号（第</w:t>
      </w:r>
      <w:r>
        <w:rPr>
          <w:rFonts w:hint="eastAsia" w:ascii="ＭＳ 明朝" w:hAnsi="ＭＳ 明朝"/>
          <w:color w:val="auto"/>
          <w:kern w:val="2"/>
        </w:rPr>
        <w:t>９</w:t>
      </w:r>
      <w:r>
        <w:rPr>
          <w:rFonts w:hint="default" w:ascii="ＭＳ 明朝" w:hAnsi="ＭＳ 明朝"/>
          <w:color w:val="auto"/>
          <w:kern w:val="2"/>
        </w:rPr>
        <w:t>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宇和島市真珠母貝養殖担い手確保特別支援事業支援金給付</w:t>
      </w:r>
      <w:r>
        <w:rPr>
          <w:rFonts w:hint="default" w:ascii="ＭＳ 明朝" w:hAnsi="ＭＳ 明朝"/>
          <w:color w:val="auto"/>
          <w:kern w:val="2"/>
        </w:rPr>
        <w:t>請求書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kern w:val="2"/>
        </w:rPr>
        <w:t>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35" w:firstLineChars="100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kern w:val="2"/>
        </w:rPr>
        <w:t>宇和島市長　　　　　　　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kern w:val="2"/>
        </w:rPr>
        <w:t>　所在地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給付決定者　</w:t>
      </w:r>
      <w:r>
        <w:rPr>
          <w:rFonts w:hint="default" w:ascii="ＭＳ 明朝" w:hAnsi="ＭＳ 明朝"/>
          <w:color w:val="auto"/>
          <w:kern w:val="2"/>
        </w:rPr>
        <w:t>名　称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kern w:val="2"/>
        </w:rPr>
        <w:t>代表者職氏名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175" w:firstLineChars="500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kern w:val="2"/>
        </w:rPr>
        <w:t>年　　月　　日付け　　　第　　号で</w:t>
      </w:r>
      <w:r>
        <w:rPr>
          <w:rFonts w:hint="eastAsia" w:ascii="ＭＳ 明朝" w:hAnsi="ＭＳ 明朝"/>
          <w:color w:val="auto"/>
          <w:kern w:val="2"/>
        </w:rPr>
        <w:t>給付</w:t>
      </w:r>
      <w:r>
        <w:rPr>
          <w:rFonts w:hint="default" w:ascii="ＭＳ 明朝" w:hAnsi="ＭＳ 明朝"/>
          <w:color w:val="auto"/>
          <w:kern w:val="2"/>
        </w:rPr>
        <w:t>決定</w:t>
      </w:r>
      <w:r>
        <w:rPr>
          <w:rFonts w:hint="eastAsia" w:ascii="ＭＳ 明朝" w:hAnsi="ＭＳ 明朝"/>
          <w:color w:val="auto"/>
          <w:kern w:val="2"/>
        </w:rPr>
        <w:t>を受けた　年度宇和島市真珠母貝養殖担い手確保特別支援事業支援金</w:t>
      </w:r>
      <w:r>
        <w:rPr>
          <w:rFonts w:hint="default" w:ascii="ＭＳ 明朝" w:hAnsi="ＭＳ 明朝"/>
          <w:color w:val="auto"/>
          <w:kern w:val="2"/>
        </w:rPr>
        <w:t>について、</w:t>
      </w:r>
      <w:r>
        <w:rPr>
          <w:rFonts w:hint="eastAsia" w:ascii="ＭＳ 明朝" w:hAnsi="ＭＳ 明朝"/>
          <w:color w:val="auto"/>
          <w:kern w:val="2"/>
        </w:rPr>
        <w:t>宇和島市真珠母貝養殖担い手確保特別支援事業支援金給付</w:t>
      </w:r>
      <w:r>
        <w:rPr>
          <w:rFonts w:hint="default" w:ascii="ＭＳ 明朝" w:hAnsi="ＭＳ 明朝"/>
          <w:color w:val="auto"/>
          <w:kern w:val="2"/>
        </w:rPr>
        <w:t>要綱第</w:t>
      </w:r>
      <w:r>
        <w:rPr>
          <w:rFonts w:hint="eastAsia" w:ascii="ＭＳ 明朝" w:hAnsi="ＭＳ 明朝"/>
          <w:color w:val="auto"/>
          <w:kern w:val="2"/>
        </w:rPr>
        <w:t>９</w:t>
      </w:r>
      <w:r>
        <w:rPr>
          <w:rFonts w:hint="default" w:ascii="ＭＳ 明朝" w:hAnsi="ＭＳ 明朝"/>
          <w:color w:val="auto"/>
          <w:kern w:val="2"/>
        </w:rPr>
        <w:t>条の規定により、下記のとおり請求します。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１．対象就業者欄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2158"/>
        <w:gridCol w:w="1692"/>
        <w:gridCol w:w="5217"/>
      </w:tblGrid>
      <w:tr>
        <w:trPr>
          <w:trHeight w:val="510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対象就業者氏名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給付期間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　　　日　　～　　　月　　　日</w:t>
            </w:r>
          </w:p>
        </w:tc>
      </w:tr>
      <w:tr>
        <w:trPr>
          <w:trHeight w:val="510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請求する対象期間</w:t>
            </w:r>
          </w:p>
        </w:tc>
        <w:tc>
          <w:tcPr>
            <w:tcW w:w="6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　　　日　　～　　　月　　　日</w:t>
            </w:r>
          </w:p>
        </w:tc>
      </w:tr>
      <w:tr>
        <w:trPr>
          <w:trHeight w:val="510" w:hRule="atLeast"/>
        </w:trPr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支援金申請額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研修支援金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参入支援金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就業支度金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住宅支援金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独立支援金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２．支援金の振込先</w:t>
      </w:r>
    </w:p>
    <w:tbl>
      <w:tblPr>
        <w:tblStyle w:val="11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5040"/>
      </w:tblGrid>
      <w:tr>
        <w:trPr>
          <w:trHeight w:val="411" w:hRule="atLeast"/>
        </w:trPr>
        <w:tc>
          <w:tcPr>
            <w:tcW w:w="630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振</w:t>
            </w:r>
            <w:r>
              <w:rPr>
                <w:rFonts w:hint="eastAsia" w:ascii="Century" w:hAnsi="Century"/>
                <w:color w:val="auto"/>
                <w:kern w:val="2"/>
              </w:rPr>
              <w:t xml:space="preserve"> </w:t>
            </w:r>
            <w:r>
              <w:rPr>
                <w:rFonts w:hint="eastAsia" w:ascii="Century" w:hAnsi="Century"/>
                <w:color w:val="auto"/>
                <w:kern w:val="2"/>
              </w:rPr>
              <w:t>込</w:t>
            </w:r>
            <w:r>
              <w:rPr>
                <w:rFonts w:hint="eastAsia" w:ascii="Century" w:hAnsi="Century"/>
                <w:color w:val="auto"/>
                <w:kern w:val="2"/>
              </w:rPr>
              <w:t xml:space="preserve"> </w:t>
            </w:r>
            <w:r>
              <w:rPr>
                <w:rFonts w:hint="eastAsia" w:ascii="Century" w:hAnsi="Century"/>
                <w:color w:val="auto"/>
                <w:kern w:val="2"/>
              </w:rPr>
              <w:t>口</w:t>
            </w:r>
            <w:r>
              <w:rPr>
                <w:rFonts w:hint="eastAsia" w:ascii="Century" w:hAnsi="Century"/>
                <w:color w:val="auto"/>
                <w:kern w:val="2"/>
              </w:rPr>
              <w:t xml:space="preserve"> </w:t>
            </w:r>
            <w:r>
              <w:rPr>
                <w:rFonts w:hint="eastAsia" w:ascii="Century" w:hAnsi="Century"/>
                <w:color w:val="auto"/>
                <w:kern w:val="2"/>
              </w:rPr>
              <w:t>座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金融機関名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支店名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種類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普通　・　当座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口座番号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口座名義人（漢字）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口座名義人（ﾌﾘｶﾞﾅ）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３．添付書類</w:t>
      </w:r>
    </w:p>
    <w:p>
      <w:pPr>
        <w:pStyle w:val="0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color w:val="auto"/>
        </w:rPr>
        <w:t>（１）　就業日誌（別紙２）（研修支援金、参入支援金の場合）</w:t>
      </w:r>
    </w:p>
    <w:p>
      <w:pPr>
        <w:pStyle w:val="0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color w:val="auto"/>
        </w:rPr>
        <w:t>（２）　就業状況が確認できる資料（研修支援金、参入支援金の場合）</w:t>
      </w:r>
    </w:p>
    <w:p>
      <w:pPr>
        <w:pStyle w:val="0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（３）　購入資材等の領収書の写し（独立支援金の場合）</w:t>
      </w:r>
    </w:p>
    <w:p>
      <w:pPr>
        <w:pStyle w:val="0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（４）　県漁協支所が給付したことが分かるもの</w:t>
      </w:r>
      <w:r>
        <w:rPr>
          <w:rFonts w:hint="eastAsia" w:ascii="ＭＳ 明朝" w:hAnsi="ＭＳ 明朝"/>
          <w:color w:val="auto"/>
        </w:rPr>
        <w:t>（研修支援金、参入支援金の場合）</w:t>
      </w: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2"/>
        </w:rPr>
        <w:t>（５）　その他市長が必要と認める書類</w:t>
      </w:r>
    </w:p>
    <w:p>
      <w:pPr>
        <w:pStyle w:val="0"/>
        <w:rPr>
          <w:rFonts w:hint="default" w:ascii="ＭＳ 明朝" w:hAnsi="ＭＳ 明朝"/>
        </w:rPr>
      </w:pPr>
      <w:bookmarkStart w:id="1" w:name="_GoBack"/>
      <w:bookmarkEnd w:id="1"/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370" w:charSpace="-10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720"/>
  <w:drawingGridHorizontalSpacing w:val="235"/>
  <w:drawingGridVerticalSpacing w:val="185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</w:style>
  <w:style w:type="character" w:styleId="20" w:customStyle="1">
    <w:name w:val="コメント文字列 (文字)"/>
    <w:basedOn w:val="10"/>
    <w:next w:val="20"/>
    <w:link w:val="19"/>
    <w:uiPriority w:val="0"/>
    <w:rPr>
      <w:sz w:val="24"/>
    </w:rPr>
  </w:style>
  <w:style w:type="paragraph" w:styleId="21">
    <w:name w:val="annotation subject"/>
    <w:basedOn w:val="19"/>
    <w:next w:val="19"/>
    <w:link w:val="22"/>
    <w:uiPriority w:val="0"/>
    <w:semiHidden/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rPr>
      <w:b w:val="1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/>
      <w:color w:val="000000"/>
      <w:kern w:val="2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color w:val="000000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color w:val="000000"/>
      <w:kern w:val="2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color w:val="000000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10</Pages>
  <Words>32</Words>
  <Characters>2502</Characters>
  <Application>JUST Note</Application>
  <Lines>3848</Lines>
  <Paragraphs>304</Paragraphs>
  <CharactersWithSpaces>4067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5010194</cp:lastModifiedBy>
  <cp:lastPrinted>2026-02-27T05:55:00Z</cp:lastPrinted>
  <dcterms:created xsi:type="dcterms:W3CDTF">2026-04-28T01:12:00Z</dcterms:created>
  <dcterms:modified xsi:type="dcterms:W3CDTF">2026-05-11T07:05:48Z</dcterms:modified>
  <cp:revision>2</cp:revision>
</cp:coreProperties>
</file>