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4605655</wp:posOffset>
                </wp:positionH>
                <wp:positionV relativeFrom="paragraph">
                  <wp:posOffset>-233680</wp:posOffset>
                </wp:positionV>
                <wp:extent cx="771525" cy="2476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7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（参考）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8.39pt;mso-position-vertical-relative:text;mso-position-horizontal-relative:text;position:absolute;height:19.5pt;mso-wrap-distance-top:0pt;width:60.75pt;mso-wrap-distance-left:5.65pt;margin-left:362.6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（参考）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【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別表１】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見積内訳書（消費税及び地方消費税については、別項目で記載。）</w:t>
      </w:r>
    </w:p>
    <w:tbl>
      <w:tblPr>
        <w:tblStyle w:val="22"/>
        <w:tblW w:w="8454" w:type="dxa"/>
        <w:tblInd w:w="20" w:type="dxa"/>
        <w:tblLayout w:type="fixed"/>
        <w:tblLook w:firstRow="1" w:lastRow="0" w:firstColumn="1" w:lastColumn="0" w:noHBand="0" w:noVBand="1" w:val="04A0"/>
      </w:tblPr>
      <w:tblGrid>
        <w:gridCol w:w="2249"/>
        <w:gridCol w:w="2254"/>
        <w:gridCol w:w="1272"/>
        <w:gridCol w:w="707"/>
        <w:gridCol w:w="707"/>
        <w:gridCol w:w="1265"/>
      </w:tblGrid>
      <w:tr>
        <w:trPr/>
        <w:tc>
          <w:tcPr>
            <w:tcW w:w="2249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2254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内訳</w:t>
            </w:r>
          </w:p>
        </w:tc>
        <w:tc>
          <w:tcPr>
            <w:tcW w:w="1272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単価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07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707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単位</w:t>
            </w:r>
          </w:p>
        </w:tc>
        <w:tc>
          <w:tcPr>
            <w:tcW w:w="1265" w:type="dxa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/>
        <w:tc>
          <w:tcPr>
            <w:tcW w:w="8454" w:type="dxa"/>
            <w:gridSpan w:val="6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vAlign w:val="top"/>
          </w:tcPr>
          <w:p>
            <w:pPr>
              <w:pStyle w:val="19"/>
              <w:ind w:left="360" w:leftChars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　小計</w:t>
            </w: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454" w:type="dxa"/>
            <w:gridSpan w:val="6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　小計</w:t>
            </w: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454" w:type="dxa"/>
            <w:gridSpan w:val="6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</w:t>
            </w: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vAlign w:val="top"/>
          </w:tcPr>
          <w:p>
            <w:pPr>
              <w:pStyle w:val="19"/>
              <w:ind w:left="360" w:leftChars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　小計</w:t>
            </w: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454" w:type="dxa"/>
            <w:gridSpan w:val="6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</w:p>
        </w:tc>
      </w:tr>
      <w:tr>
        <w:trPr/>
        <w:tc>
          <w:tcPr>
            <w:tcW w:w="2249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662"/>
              </w:tabs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　小計</w:t>
            </w:r>
          </w:p>
        </w:tc>
        <w:tc>
          <w:tcPr>
            <w:tcW w:w="1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454" w:type="dxa"/>
            <w:gridSpan w:val="6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</w:t>
            </w: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　小計</w:t>
            </w:r>
          </w:p>
        </w:tc>
        <w:tc>
          <w:tcPr>
            <w:tcW w:w="126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⑥　①～⑤の合計</w:t>
            </w:r>
          </w:p>
        </w:tc>
        <w:tc>
          <w:tcPr>
            <w:tcW w:w="126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⑥の消費税及び地方消費税</w:t>
            </w:r>
          </w:p>
        </w:tc>
        <w:tc>
          <w:tcPr>
            <w:tcW w:w="1265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7189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総計</w:t>
            </w:r>
          </w:p>
        </w:tc>
        <w:tc>
          <w:tcPr>
            <w:tcW w:w="12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0</Words>
  <Characters>98</Characters>
  <Application>JUST Note</Application>
  <Lines>144</Lines>
  <Paragraphs>22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5010084</dc:creator>
  <cp:lastModifiedBy>5010132</cp:lastModifiedBy>
  <cp:lastPrinted>2026-04-09T00:45:33Z</cp:lastPrinted>
  <dcterms:created xsi:type="dcterms:W3CDTF">2020-03-24T07:20:00Z</dcterms:created>
  <dcterms:modified xsi:type="dcterms:W3CDTF">2026-04-09T07:08:30Z</dcterms:modified>
  <cp:revision>9</cp:revision>
</cp:coreProperties>
</file>