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rPr>
          <w:rFonts w:hint="default" w:ascii="ＭＳ 明朝" w:hAnsi="ＭＳ 明朝" w:eastAsia="ＭＳ 明朝"/>
          <w:sz w:val="24"/>
        </w:rPr>
      </w:pPr>
      <w:r>
        <w:rPr>
          <w:rFonts w:hint="eastAsia" w:ascii="ＭＳ 明朝" w:hAnsi="ＭＳ 明朝" w:eastAsia="ＭＳ 明朝"/>
          <w:sz w:val="24"/>
        </w:rPr>
        <w:t>（別紙２）</w:t>
      </w:r>
    </w:p>
    <w:p>
      <w:pPr>
        <w:pStyle w:val="0"/>
        <w:widowControl w:val="1"/>
        <w:spacing w:line="240" w:lineRule="exact"/>
        <w:rPr>
          <w:rFonts w:hint="default" w:ascii="ＭＳ 明朝" w:hAnsi="ＭＳ 明朝" w:eastAsia="ＭＳ 明朝"/>
          <w:sz w:val="24"/>
        </w:rPr>
      </w:pPr>
    </w:p>
    <w:p>
      <w:pPr>
        <w:pStyle w:val="0"/>
        <w:widowControl w:val="1"/>
        <w:jc w:val="center"/>
        <w:rPr>
          <w:rFonts w:hint="default" w:ascii="ＭＳ 明朝" w:hAnsi="ＭＳ 明朝" w:eastAsia="ＭＳ 明朝"/>
          <w:strike w:val="1"/>
          <w:sz w:val="24"/>
        </w:rPr>
      </w:pPr>
      <w:r>
        <w:rPr>
          <w:rFonts w:hint="eastAsia" w:ascii="ＭＳ 明朝" w:hAnsi="ＭＳ 明朝" w:eastAsia="ＭＳ 明朝"/>
          <w:sz w:val="24"/>
        </w:rPr>
        <w:t>同意書</w:t>
      </w:r>
    </w:p>
    <w:p>
      <w:pPr>
        <w:pStyle w:val="0"/>
        <w:widowControl w:val="1"/>
        <w:spacing w:line="240" w:lineRule="exact"/>
        <w:jc w:val="center"/>
        <w:rPr>
          <w:rFonts w:hint="default" w:ascii="ＭＳ 明朝" w:hAnsi="ＭＳ 明朝" w:eastAsia="ＭＳ 明朝"/>
          <w:sz w:val="24"/>
        </w:rPr>
      </w:pPr>
    </w:p>
    <w:p>
      <w:pPr>
        <w:pStyle w:val="0"/>
        <w:widowControl w:val="1"/>
        <w:wordWrap w:val="0"/>
        <w:jc w:val="right"/>
        <w:rPr>
          <w:rFonts w:hint="default" w:ascii="ＭＳ 明朝" w:hAnsi="ＭＳ 明朝" w:eastAsia="ＭＳ 明朝"/>
          <w:sz w:val="24"/>
        </w:rPr>
      </w:pPr>
      <w:r>
        <w:rPr>
          <w:rFonts w:hint="eastAsia" w:ascii="ＭＳ 明朝" w:hAnsi="ＭＳ 明朝" w:eastAsia="ＭＳ 明朝"/>
          <w:sz w:val="24"/>
        </w:rPr>
        <w:t>（申請者）　　住所　　　　　　　　　　　</w:t>
      </w:r>
    </w:p>
    <w:p>
      <w:pPr>
        <w:pStyle w:val="0"/>
        <w:widowControl w:val="1"/>
        <w:wordWrap w:val="0"/>
        <w:jc w:val="right"/>
        <w:rPr>
          <w:rFonts w:hint="default" w:ascii="ＭＳ 明朝" w:hAnsi="ＭＳ 明朝" w:eastAsia="ＭＳ 明朝"/>
          <w:sz w:val="24"/>
        </w:rPr>
      </w:pPr>
      <w:r>
        <w:rPr>
          <w:rFonts w:hint="eastAsia" w:ascii="ＭＳ 明朝" w:hAnsi="ＭＳ 明朝" w:eastAsia="ＭＳ 明朝"/>
          <w:sz w:val="24"/>
        </w:rPr>
        <w:t>　世帯主　　　　　　　　　　　</w:t>
      </w:r>
    </w:p>
    <w:p>
      <w:pPr>
        <w:pStyle w:val="0"/>
        <w:widowControl w:val="1"/>
        <w:spacing w:line="240" w:lineRule="exact"/>
        <w:ind w:firstLine="240" w:firstLineChars="100"/>
        <w:rPr>
          <w:rFonts w:hint="default" w:ascii="ＭＳ 明朝" w:hAnsi="ＭＳ 明朝" w:eastAsia="ＭＳ 明朝"/>
          <w:sz w:val="24"/>
        </w:rPr>
      </w:pPr>
    </w:p>
    <w:p>
      <w:pPr>
        <w:pStyle w:val="0"/>
        <w:spacing w:line="440" w:lineRule="atLeast"/>
        <w:ind w:firstLine="240" w:firstLineChars="100"/>
        <w:rPr>
          <w:rFonts w:hint="default" w:ascii="ＭＳ 明朝" w:hAnsi="ＭＳ 明朝" w:eastAsia="ＭＳ 明朝"/>
          <w:sz w:val="24"/>
        </w:rPr>
      </w:pPr>
      <w:r>
        <w:rPr>
          <w:rFonts w:hint="eastAsia" w:ascii="ＭＳ 明朝" w:hAnsi="ＭＳ 明朝" w:eastAsia="ＭＳ 明朝"/>
          <w:sz w:val="24"/>
        </w:rPr>
        <w:t>私は、宇和島市家具等転倒防止対策支援補助金を申請するにあたり、下記の事項を確認の上、同意します。</w:t>
      </w:r>
    </w:p>
    <w:p>
      <w:pPr>
        <w:pStyle w:val="0"/>
        <w:snapToGrid w:val="0"/>
        <w:ind w:left="480" w:hanging="480" w:hangingChars="200"/>
        <w:rPr>
          <w:rFonts w:hint="default" w:ascii="ＭＳ 明朝" w:hAnsi="ＭＳ 明朝" w:eastAsia="ＭＳ 明朝"/>
          <w:sz w:val="24"/>
        </w:rPr>
      </w:pPr>
    </w:p>
    <w:p>
      <w:pPr>
        <w:pStyle w:val="0"/>
        <w:snapToGrid w:val="0"/>
        <w:ind w:left="480" w:hanging="480" w:hangingChars="200"/>
        <w:rPr>
          <w:rFonts w:hint="default" w:ascii="ＭＳ 明朝" w:hAnsi="ＭＳ 明朝" w:eastAsia="ＭＳ 明朝"/>
          <w:sz w:val="24"/>
        </w:rPr>
      </w:pPr>
      <w:r>
        <w:rPr>
          <w:rFonts w:hint="eastAsia" w:ascii="ＭＳ 明朝" w:hAnsi="ＭＳ 明朝" w:eastAsia="ＭＳ 明朝"/>
          <w:sz w:val="24"/>
        </w:rPr>
        <w:t>１．宇和島市家具等転倒防止対策支援補助金を交付するにあたり、市が住民登録状況、市税等の納付状況等に関する情報について、必要な範囲で閲覧・照会することに同意すること。</w:t>
      </w:r>
    </w:p>
    <w:p>
      <w:pPr>
        <w:pStyle w:val="0"/>
        <w:snapToGrid w:val="0"/>
        <w:ind w:left="480" w:hanging="480" w:hangingChars="200"/>
        <w:rPr>
          <w:rFonts w:hint="default" w:ascii="ＭＳ 明朝" w:hAnsi="ＭＳ 明朝" w:eastAsia="ＭＳ 明朝"/>
          <w:sz w:val="24"/>
        </w:rPr>
      </w:pPr>
      <w:r>
        <w:rPr>
          <w:rFonts w:hint="eastAsia" w:ascii="ＭＳ 明朝" w:hAnsi="ＭＳ 明朝" w:eastAsia="ＭＳ 明朝"/>
          <w:sz w:val="24"/>
        </w:rPr>
        <w:t>　　なお、同意しない場合は個別要件及び市税等に滞納がないことが確認できる書類等の提出をすること。</w:t>
      </w:r>
    </w:p>
    <w:p>
      <w:pPr>
        <w:pStyle w:val="0"/>
        <w:spacing w:line="240" w:lineRule="exact"/>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２．購入した家具等の固定に要する器具等は、自らの世帯で使用すること。</w:t>
      </w:r>
    </w:p>
    <w:p>
      <w:pPr>
        <w:pStyle w:val="0"/>
        <w:spacing w:line="240" w:lineRule="exact"/>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３．家具等の固定に要する器具等を取付けた家具等や家屋に関する損害賠償をしないこと。</w:t>
      </w:r>
    </w:p>
    <w:p>
      <w:pPr>
        <w:pStyle w:val="0"/>
        <w:rPr>
          <w:rFonts w:hint="default" w:ascii="ＭＳ 明朝" w:hAnsi="ＭＳ 明朝" w:eastAsia="ＭＳ 明朝"/>
          <w:sz w:val="24"/>
        </w:rPr>
      </w:pPr>
    </w:p>
    <w:p>
      <w:pPr>
        <w:pStyle w:val="0"/>
        <w:ind w:left="480" w:hanging="480" w:hangingChars="200"/>
        <w:rPr>
          <w:rFonts w:hint="default" w:ascii="ＭＳ 明朝" w:hAnsi="ＭＳ 明朝" w:eastAsia="ＭＳ 明朝"/>
          <w:sz w:val="24"/>
        </w:rPr>
      </w:pPr>
      <w:r>
        <w:rPr>
          <w:rFonts w:hint="eastAsia" w:ascii="ＭＳ 明朝" w:hAnsi="ＭＳ 明朝" w:eastAsia="ＭＳ 明朝"/>
          <w:sz w:val="24"/>
        </w:rPr>
        <w:t>４．家具等の固定に要する器具等を取付けた家具等により転倒事故等が発生しても、補償等を請求しないこと。</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５．家具等の固定に要する器具等設置後の点検や管理は自己責任で行うこと。</w:t>
      </w:r>
    </w:p>
    <w:p>
      <w:pPr>
        <w:pStyle w:val="0"/>
        <w:snapToGrid w:val="0"/>
        <w:ind w:left="480" w:hanging="480" w:hangingChars="200"/>
        <w:rPr>
          <w:rFonts w:hint="default" w:ascii="ＭＳ 明朝" w:hAnsi="ＭＳ 明朝" w:eastAsia="ＭＳ 明朝"/>
          <w:sz w:val="24"/>
        </w:rPr>
      </w:pPr>
    </w:p>
    <w:p>
      <w:pPr>
        <w:pStyle w:val="0"/>
        <w:snapToGrid w:val="0"/>
        <w:ind w:left="480" w:hanging="480" w:hangingChars="200"/>
        <w:rPr>
          <w:rFonts w:hint="default" w:ascii="ＭＳ 明朝" w:hAnsi="ＭＳ 明朝" w:eastAsia="ＭＳ 明朝"/>
          <w:sz w:val="24"/>
        </w:rPr>
      </w:pPr>
      <w:r>
        <w:rPr>
          <w:rFonts w:hint="eastAsia" w:ascii="ＭＳ 明朝" w:hAnsi="ＭＳ 明朝" w:eastAsia="ＭＳ 明朝"/>
          <w:sz w:val="24"/>
        </w:rPr>
        <w:t>６．家屋の所有者に、家具固定を行うことについて実施前に同意を得ること。</w:t>
      </w:r>
    </w:p>
    <w:p>
      <w:pPr>
        <w:pStyle w:val="0"/>
        <w:snapToGrid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widowControl w:val="1"/>
        <w:rPr>
          <w:rFonts w:hint="default" w:ascii="ＭＳ 明朝" w:hAnsi="ＭＳ 明朝" w:eastAsia="ＭＳ 明朝"/>
          <w:sz w:val="24"/>
        </w:rPr>
      </w:pPr>
    </w:p>
    <w:p>
      <w:pPr>
        <w:pStyle w:val="0"/>
        <w:widowControl w:val="1"/>
        <w:rPr>
          <w:rFonts w:hint="default" w:ascii="ＭＳ 明朝" w:hAnsi="ＭＳ 明朝" w:eastAsia="ＭＳ 明朝"/>
          <w:sz w:val="24"/>
        </w:rPr>
      </w:pPr>
      <w:bookmarkStart w:id="0" w:name="_GoBack"/>
      <w:bookmarkEnd w:id="0"/>
    </w:p>
    <w:p>
      <w:pPr>
        <w:pStyle w:val="0"/>
        <w:rPr>
          <w:rFonts w:hint="default" w:ascii="ＭＳ 明朝" w:hAnsi="ＭＳ 明朝" w:eastAsia="ＭＳ 明朝"/>
          <w:sz w:val="24"/>
        </w:rPr>
      </w:pPr>
    </w:p>
    <w:sectPr>
      <w:pgSz w:w="11906" w:h="16838"/>
      <w:pgMar w:top="1134" w:right="1134" w:bottom="1134" w:left="1134" w:header="851" w:footer="992" w:gutter="0"/>
      <w:cols w:space="720"/>
      <w:textDirection w:val="lrTb"/>
      <w:docGrid w:type="linesAndChars" w:linePitch="411" w:charSpace="-39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efaultTableStyle w:val="34"/>
  <w:drawingGridHorizontalSpacing w:val="201"/>
  <w:drawingGridVerticalSpacing w:val="185"/>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pPr>
    <w:rPr>
      <w:rFonts w:ascii="Arial" w:hAnsi="Arial"/>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Arial" w:hAnsi="Arial"/>
      <w:kern w:val="0"/>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Arial" w:hAnsi="Arial"/>
      <w:kern w:val="0"/>
      <w:sz w:val="2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style>
  <w:style w:type="character" w:styleId="25" w:customStyle="1">
    <w:name w:val="コメント文字列 (文字)"/>
    <w:basedOn w:val="10"/>
    <w:next w:val="25"/>
    <w:link w:val="24"/>
    <w:uiPriority w:val="0"/>
    <w:rPr>
      <w:rFonts w:ascii="Arial" w:hAnsi="Arial"/>
      <w:kern w:val="0"/>
      <w:sz w:val="22"/>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rFonts w:ascii="Arial" w:hAnsi="Arial"/>
      <w:b w:val="1"/>
      <w:kern w:val="0"/>
      <w:sz w:val="22"/>
    </w:rPr>
  </w:style>
  <w:style w:type="paragraph" w:styleId="28">
    <w:name w:val="List Paragraph"/>
    <w:basedOn w:val="0"/>
    <w:next w:val="28"/>
    <w:link w:val="0"/>
    <w:uiPriority w:val="0"/>
    <w:qFormat/>
    <w:pPr>
      <w:ind w:left="840" w:leftChars="400"/>
    </w:pPr>
  </w:style>
  <w:style w:type="paragraph" w:styleId="29">
    <w:name w:val="Note Heading"/>
    <w:basedOn w:val="0"/>
    <w:next w:val="0"/>
    <w:link w:val="30"/>
    <w:uiPriority w:val="0"/>
    <w:pPr>
      <w:autoSpaceDE w:val="1"/>
      <w:autoSpaceDN w:val="1"/>
      <w:adjustRightInd w:val="1"/>
      <w:jc w:val="center"/>
    </w:pPr>
    <w:rPr>
      <w:rFonts w:asciiTheme="minorHAnsi" w:hAnsiTheme="minorHAnsi"/>
      <w:kern w:val="2"/>
      <w:sz w:val="21"/>
    </w:rPr>
  </w:style>
  <w:style w:type="character" w:styleId="30" w:customStyle="1">
    <w:name w:val="記 (文字)"/>
    <w:basedOn w:val="10"/>
    <w:next w:val="30"/>
    <w:link w:val="29"/>
    <w:uiPriority w:val="0"/>
  </w:style>
  <w:style w:type="paragraph" w:styleId="31">
    <w:name w:val="No Spacing"/>
    <w:next w:val="31"/>
    <w:link w:val="0"/>
    <w:uiPriority w:val="0"/>
    <w:qFormat/>
    <w:pPr>
      <w:widowControl w:val="0"/>
      <w:autoSpaceDE w:val="0"/>
      <w:autoSpaceDN w:val="0"/>
      <w:adjustRightInd w:val="0"/>
    </w:pPr>
    <w:rPr>
      <w:rFonts w:ascii="Arial" w:hAnsi="Arial"/>
      <w:kern w:val="0"/>
      <w:sz w:val="22"/>
    </w:rPr>
  </w:style>
  <w:style w:type="paragraph" w:styleId="32" w:customStyle="1">
    <w:name w:val="Default"/>
    <w:next w:val="32"/>
    <w:link w:val="0"/>
    <w:uiPriority w:val="0"/>
    <w:pPr>
      <w:widowControl w:val="0"/>
      <w:autoSpaceDE w:val="0"/>
      <w:autoSpaceDN w:val="0"/>
      <w:adjustRightInd w:val="0"/>
    </w:pPr>
    <w:rPr>
      <w:rFonts w:ascii="ＭＳ 明朝" w:hAnsi="ＭＳ 明朝" w:eastAsia="ＭＳ 明朝"/>
      <w:color w:val="000000"/>
      <w:kern w:val="0"/>
      <w:sz w:val="24"/>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2</Pages>
  <Words>0</Words>
  <Characters>510</Characters>
  <Application>JUST Note</Application>
  <Lines>136</Lines>
  <Paragraphs>62</Paragraphs>
  <CharactersWithSpaces>738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5010184</dc:creator>
  <cp:lastModifiedBy>1030071</cp:lastModifiedBy>
  <cp:lastPrinted>2024-08-13T16:18:00Z</cp:lastPrinted>
  <dcterms:created xsi:type="dcterms:W3CDTF">2025-04-10T09:55:00Z</dcterms:created>
  <dcterms:modified xsi:type="dcterms:W3CDTF">2025-05-28T10:35:21Z</dcterms:modified>
  <cp:revision>6</cp:revision>
</cp:coreProperties>
</file>