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-233680</wp:posOffset>
                </wp:positionV>
                <wp:extent cx="77152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39pt;mso-position-vertical-relative:text;mso-position-horizontal-relative:text;position:absolute;height:19.5pt;mso-wrap-distance-top:0pt;width:60.75pt;mso-wrap-distance-left:5.65pt;margin-left:362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（参考）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【別表１】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見積内訳書（消費税及び地方消費税については、別項目で記載。）</w:t>
      </w:r>
    </w:p>
    <w:tbl>
      <w:tblPr>
        <w:tblStyle w:val="22"/>
        <w:tblW w:w="8454" w:type="dxa"/>
        <w:tblInd w:w="20" w:type="dxa"/>
        <w:tblLayout w:type="fixed"/>
        <w:tblLook w:firstRow="1" w:lastRow="0" w:firstColumn="1" w:lastColumn="0" w:noHBand="0" w:noVBand="1" w:val="04A0"/>
      </w:tblPr>
      <w:tblGrid>
        <w:gridCol w:w="2249"/>
        <w:gridCol w:w="2254"/>
        <w:gridCol w:w="1272"/>
        <w:gridCol w:w="707"/>
        <w:gridCol w:w="707"/>
        <w:gridCol w:w="1265"/>
      </w:tblGrid>
      <w:tr>
        <w:trPr/>
        <w:tc>
          <w:tcPr>
            <w:tcW w:w="2249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項目</w:t>
            </w:r>
          </w:p>
        </w:tc>
        <w:tc>
          <w:tcPr>
            <w:tcW w:w="2254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内訳</w:t>
            </w:r>
          </w:p>
        </w:tc>
        <w:tc>
          <w:tcPr>
            <w:tcW w:w="127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単位</w:t>
            </w:r>
          </w:p>
        </w:tc>
        <w:tc>
          <w:tcPr>
            <w:tcW w:w="1265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①個別面談の開催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②個別商談会の開催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③個別商談会後の参加事業者のフォローアップ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④事業評価の実施</w:t>
            </w:r>
          </w:p>
        </w:tc>
      </w:tr>
      <w:tr>
        <w:trPr/>
        <w:tc>
          <w:tcPr>
            <w:tcW w:w="2249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662"/>
              </w:tabs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　小計</w:t>
            </w: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⑤＜自由提案＞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⑥＜その他＞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⑥　小計</w:t>
            </w: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⑦　①～⑥の合計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⑦の消費税及び地方消費税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総計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144</Characters>
  <Application>JUST Note</Application>
  <Lines>126</Lines>
  <Paragraphs>22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5010274</cp:lastModifiedBy>
  <cp:lastPrinted>2020-05-29T10:47:00Z</cp:lastPrinted>
  <dcterms:created xsi:type="dcterms:W3CDTF">2020-03-24T07:20:00Z</dcterms:created>
  <dcterms:modified xsi:type="dcterms:W3CDTF">2025-04-28T00:26:40Z</dcterms:modified>
  <cp:revision>9</cp:revision>
</cp:coreProperties>
</file>