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</w:rPr>
        <w:t>様式第２号（第６条関係）</w:t>
      </w:r>
    </w:p>
    <w:p>
      <w:pPr>
        <w:pStyle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</w:rPr>
        <w:t>事業計画書</w:t>
      </w:r>
    </w:p>
    <w:tbl>
      <w:tblPr>
        <w:tblStyle w:val="11"/>
        <w:tblW w:w="8930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502"/>
        <w:gridCol w:w="199"/>
        <w:gridCol w:w="807"/>
        <w:gridCol w:w="1266"/>
        <w:gridCol w:w="1262"/>
        <w:gridCol w:w="1261"/>
        <w:gridCol w:w="1155"/>
        <w:gridCol w:w="1478"/>
      </w:tblGrid>
      <w:tr>
        <w:trPr>
          <w:cantSplit/>
          <w:trHeight w:val="418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事業実施期間</w:t>
            </w:r>
          </w:p>
        </w:tc>
        <w:tc>
          <w:tcPr>
            <w:tcW w:w="72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firstLine="660" w:firstLineChars="30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98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9"/>
                <w:kern w:val="2"/>
                <w:fitText w:val="1440" w:id="1"/>
              </w:rPr>
              <w:t>事</w:t>
            </w:r>
            <w:r>
              <w:rPr>
                <w:rFonts w:hint="eastAsia" w:ascii="ＭＳ 明朝" w:hAnsi="ＭＳ 明朝" w:eastAsia="ＭＳ 明朝"/>
                <w:spacing w:val="19"/>
                <w:kern w:val="2"/>
                <w:fitText w:val="144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9"/>
                <w:kern w:val="2"/>
                <w:fitText w:val="1440" w:id="1"/>
              </w:rPr>
              <w:t>業</w:t>
            </w:r>
            <w:r>
              <w:rPr>
                <w:rFonts w:hint="eastAsia" w:ascii="ＭＳ 明朝" w:hAnsi="ＭＳ 明朝" w:eastAsia="ＭＳ 明朝"/>
                <w:spacing w:val="19"/>
                <w:kern w:val="2"/>
                <w:fitText w:val="144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9"/>
                <w:kern w:val="2"/>
                <w:fitText w:val="1440" w:id="1"/>
              </w:rPr>
              <w:t>目</w:t>
            </w:r>
            <w:r>
              <w:rPr>
                <w:rFonts w:hint="eastAsia" w:ascii="ＭＳ 明朝" w:hAnsi="ＭＳ 明朝" w:eastAsia="ＭＳ 明朝"/>
                <w:spacing w:val="19"/>
                <w:kern w:val="2"/>
                <w:fitText w:val="1440" w:id="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fitText w:val="1440" w:id="1"/>
              </w:rPr>
              <w:t>的</w:t>
            </w:r>
          </w:p>
        </w:tc>
        <w:tc>
          <w:tcPr>
            <w:tcW w:w="72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396" w:hRule="atLeast"/>
        </w:trPr>
        <w:tc>
          <w:tcPr>
            <w:tcW w:w="893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</w:rPr>
              <w:t>概</w:t>
            </w:r>
            <w:r>
              <w:rPr>
                <w:rFonts w:hint="eastAsia" w:ascii="ＭＳ 明朝" w:hAnsi="ＭＳ 明朝" w:eastAsia="ＭＳ 明朝"/>
                <w:kern w:val="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</w:rPr>
              <w:t>要</w:t>
            </w:r>
          </w:p>
        </w:tc>
        <w:tc>
          <w:tcPr>
            <w:tcW w:w="72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353" w:hRule="atLeast"/>
        </w:trPr>
        <w:tc>
          <w:tcPr>
            <w:tcW w:w="893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</w:rPr>
              <w:t>業</w:t>
            </w:r>
            <w:r>
              <w:rPr>
                <w:rFonts w:hint="eastAsia" w:ascii="ＭＳ 明朝" w:hAnsi="ＭＳ 明朝" w:eastAsia="ＭＳ 明朝"/>
                <w:kern w:val="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</w:rPr>
              <w:t>効</w:t>
            </w:r>
            <w:r>
              <w:rPr>
                <w:rFonts w:hint="eastAsia" w:ascii="ＭＳ 明朝" w:hAnsi="ＭＳ 明朝" w:eastAsia="ＭＳ 明朝"/>
                <w:kern w:val="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</w:rPr>
              <w:t>果</w:t>
            </w:r>
          </w:p>
        </w:tc>
        <w:tc>
          <w:tcPr>
            <w:tcW w:w="7229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094" w:hRule="atLeast"/>
        </w:trPr>
        <w:tc>
          <w:tcPr>
            <w:tcW w:w="893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5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総事業費</w:t>
            </w:r>
          </w:p>
        </w:tc>
        <w:tc>
          <w:tcPr>
            <w:tcW w:w="100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　　費</w:t>
            </w:r>
          </w:p>
        </w:tc>
        <w:tc>
          <w:tcPr>
            <w:tcW w:w="378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left w:val="single" w:color="auto" w:sz="4" w:space="4"/>
              </w:pBdr>
              <w:spacing w:line="280" w:lineRule="exac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その他の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経　　費</w:t>
            </w:r>
          </w:p>
        </w:tc>
        <w:tc>
          <w:tcPr>
            <w:tcW w:w="14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="3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摘　　要</w:t>
            </w:r>
          </w:p>
        </w:tc>
      </w:tr>
      <w:tr>
        <w:trPr>
          <w:cantSplit/>
          <w:trHeight w:val="464" w:hRule="atLeast"/>
        </w:trPr>
        <w:tc>
          <w:tcPr>
            <w:tcW w:w="15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/>
              </w:rPr>
            </w:pPr>
          </w:p>
        </w:tc>
        <w:tc>
          <w:tcPr>
            <w:tcW w:w="100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市補助金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自主財源</w:t>
            </w: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その他</w:t>
            </w: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tabs>
                <w:tab w:val="left" w:leader="none" w:pos="1055"/>
              </w:tabs>
              <w:jc w:val="both"/>
              <w:rPr>
                <w:rFonts w:hint="default"/>
              </w:rPr>
            </w:pPr>
          </w:p>
        </w:tc>
        <w:tc>
          <w:tcPr>
            <w:tcW w:w="100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12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　　円</w:t>
            </w: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450" w:hRule="atLeast"/>
        </w:trPr>
        <w:tc>
          <w:tcPr>
            <w:tcW w:w="150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担当者氏名</w:t>
            </w:r>
          </w:p>
        </w:tc>
        <w:tc>
          <w:tcPr>
            <w:tcW w:w="227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2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="-48" w:leftChars="-22" w:right="-55" w:rightChars="-2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連絡先</w:t>
            </w:r>
          </w:p>
        </w:tc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電話：　　　　　　</w:t>
            </w:r>
            <w:r>
              <w:rPr>
                <w:rFonts w:hint="eastAsia" w:ascii="ＭＳ 明朝" w:hAnsi="ＭＳ 明朝" w:eastAsia="ＭＳ 明朝"/>
                <w:kern w:val="2"/>
              </w:rPr>
              <w:t>FAX</w:t>
            </w:r>
            <w:r>
              <w:rPr>
                <w:rFonts w:hint="eastAsia" w:ascii="ＭＳ 明朝" w:hAnsi="ＭＳ 明朝" w:eastAsia="ＭＳ 明朝"/>
                <w:kern w:val="2"/>
              </w:rPr>
              <w:t>：</w:t>
            </w:r>
          </w:p>
        </w:tc>
      </w:tr>
      <w:tr>
        <w:trPr>
          <w:trHeight w:val="450" w:hRule="atLeast"/>
        </w:trPr>
        <w:tc>
          <w:tcPr>
            <w:tcW w:w="15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7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389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e-mail</w:t>
            </w:r>
          </w:p>
        </w:tc>
      </w:tr>
    </w:tbl>
    <w:p>
      <w:pPr>
        <w:pStyle w:val="0"/>
        <w:snapToGrid w:val="0"/>
        <w:rPr>
          <w:rFonts w:hint="default" w:ascii="ＭＳ 明朝" w:hAnsi="ＭＳ 明朝" w:eastAsia="ＭＳ 明朝"/>
          <w:color w:val="000000"/>
          <w:spacing w:val="2"/>
          <w:sz w:val="2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1174</TotalTime>
  <Pages>1</Pages>
  <Words>2</Words>
  <Characters>91</Characters>
  <Application>JUST Note</Application>
  <Lines>68</Lines>
  <Paragraphs>24</Paragraphs>
  <CharactersWithSpaces>135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2024-07-01T01:17:10Z</dcterms:modified>
  <cp:revision>71</cp:revision>
</cp:coreProperties>
</file>