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CFC" w:rsidRPr="000876F7" w:rsidRDefault="004D2E1D" w:rsidP="0040351F">
      <w:pPr>
        <w:ind w:right="-1"/>
        <w:jc w:val="center"/>
        <w:rPr>
          <w:sz w:val="28"/>
          <w:szCs w:val="28"/>
        </w:rPr>
      </w:pPr>
      <w:r w:rsidRPr="000876F7">
        <w:rPr>
          <w:rFonts w:hint="eastAsia"/>
          <w:sz w:val="28"/>
          <w:szCs w:val="28"/>
        </w:rPr>
        <w:t>給</w:t>
      </w:r>
      <w:r w:rsidR="00ED7558">
        <w:rPr>
          <w:rFonts w:hint="eastAsia"/>
          <w:sz w:val="28"/>
          <w:szCs w:val="28"/>
        </w:rPr>
        <w:t xml:space="preserve">　</w:t>
      </w:r>
      <w:r w:rsidRPr="000876F7">
        <w:rPr>
          <w:rFonts w:hint="eastAsia"/>
          <w:sz w:val="28"/>
          <w:szCs w:val="28"/>
        </w:rPr>
        <w:t>水</w:t>
      </w:r>
      <w:r w:rsidR="00ED7558">
        <w:rPr>
          <w:rFonts w:hint="eastAsia"/>
          <w:sz w:val="28"/>
          <w:szCs w:val="28"/>
        </w:rPr>
        <w:t xml:space="preserve">　</w:t>
      </w:r>
      <w:r w:rsidRPr="000876F7">
        <w:rPr>
          <w:rFonts w:hint="eastAsia"/>
          <w:sz w:val="28"/>
          <w:szCs w:val="28"/>
        </w:rPr>
        <w:t>装</w:t>
      </w:r>
      <w:r w:rsidR="00ED7558">
        <w:rPr>
          <w:rFonts w:hint="eastAsia"/>
          <w:sz w:val="28"/>
          <w:szCs w:val="28"/>
        </w:rPr>
        <w:t xml:space="preserve">　</w:t>
      </w:r>
      <w:r w:rsidRPr="000876F7">
        <w:rPr>
          <w:rFonts w:hint="eastAsia"/>
          <w:sz w:val="28"/>
          <w:szCs w:val="28"/>
        </w:rPr>
        <w:t>置</w:t>
      </w:r>
      <w:r w:rsidR="00ED7558">
        <w:rPr>
          <w:rFonts w:hint="eastAsia"/>
          <w:sz w:val="28"/>
          <w:szCs w:val="28"/>
        </w:rPr>
        <w:t xml:space="preserve">　</w:t>
      </w:r>
      <w:r w:rsidRPr="000876F7">
        <w:rPr>
          <w:rFonts w:hint="eastAsia"/>
          <w:sz w:val="28"/>
          <w:szCs w:val="28"/>
        </w:rPr>
        <w:t>工</w:t>
      </w:r>
      <w:r w:rsidR="00ED7558">
        <w:rPr>
          <w:rFonts w:hint="eastAsia"/>
          <w:sz w:val="28"/>
          <w:szCs w:val="28"/>
        </w:rPr>
        <w:t xml:space="preserve">　</w:t>
      </w:r>
      <w:r w:rsidRPr="000876F7">
        <w:rPr>
          <w:rFonts w:hint="eastAsia"/>
          <w:sz w:val="28"/>
          <w:szCs w:val="28"/>
        </w:rPr>
        <w:t>事</w:t>
      </w:r>
      <w:r w:rsidR="00ED7558">
        <w:rPr>
          <w:rFonts w:hint="eastAsia"/>
          <w:sz w:val="28"/>
          <w:szCs w:val="28"/>
        </w:rPr>
        <w:t xml:space="preserve">　</w:t>
      </w:r>
      <w:r w:rsidRPr="000876F7">
        <w:rPr>
          <w:rFonts w:hint="eastAsia"/>
          <w:sz w:val="28"/>
          <w:szCs w:val="28"/>
        </w:rPr>
        <w:t>完</w:t>
      </w:r>
      <w:r w:rsidR="00ED7558">
        <w:rPr>
          <w:rFonts w:hint="eastAsia"/>
          <w:sz w:val="28"/>
          <w:szCs w:val="28"/>
        </w:rPr>
        <w:t xml:space="preserve">　</w:t>
      </w:r>
      <w:r w:rsidRPr="000876F7">
        <w:rPr>
          <w:rFonts w:hint="eastAsia"/>
          <w:sz w:val="28"/>
          <w:szCs w:val="28"/>
        </w:rPr>
        <w:t>成</w:t>
      </w:r>
      <w:r w:rsidR="00ED7558">
        <w:rPr>
          <w:rFonts w:hint="eastAsia"/>
          <w:sz w:val="28"/>
          <w:szCs w:val="28"/>
        </w:rPr>
        <w:t xml:space="preserve">　</w:t>
      </w:r>
      <w:r w:rsidRPr="000876F7">
        <w:rPr>
          <w:rFonts w:hint="eastAsia"/>
          <w:sz w:val="28"/>
          <w:szCs w:val="28"/>
        </w:rPr>
        <w:t>確</w:t>
      </w:r>
      <w:r w:rsidR="00ED7558">
        <w:rPr>
          <w:rFonts w:hint="eastAsia"/>
          <w:sz w:val="28"/>
          <w:szCs w:val="28"/>
        </w:rPr>
        <w:t xml:space="preserve">　</w:t>
      </w:r>
      <w:r w:rsidRPr="000876F7">
        <w:rPr>
          <w:rFonts w:hint="eastAsia"/>
          <w:sz w:val="28"/>
          <w:szCs w:val="28"/>
        </w:rPr>
        <w:t>認</w:t>
      </w:r>
      <w:r w:rsidR="00ED7558">
        <w:rPr>
          <w:rFonts w:hint="eastAsia"/>
          <w:sz w:val="28"/>
          <w:szCs w:val="28"/>
        </w:rPr>
        <w:t xml:space="preserve">　</w:t>
      </w:r>
      <w:r w:rsidRPr="000876F7">
        <w:rPr>
          <w:rFonts w:hint="eastAsia"/>
          <w:sz w:val="28"/>
          <w:szCs w:val="28"/>
        </w:rPr>
        <w:t>書</w:t>
      </w:r>
    </w:p>
    <w:p w:rsidR="004D2E1D" w:rsidRPr="000876F7" w:rsidRDefault="004D2E1D" w:rsidP="0040351F">
      <w:pPr>
        <w:ind w:right="-1"/>
        <w:rPr>
          <w:szCs w:val="21"/>
        </w:rPr>
      </w:pPr>
      <w:r w:rsidRPr="000876F7">
        <w:rPr>
          <w:rFonts w:hint="eastAsia"/>
          <w:szCs w:val="21"/>
        </w:rPr>
        <w:t>水栓</w:t>
      </w:r>
      <w:r w:rsidR="000876F7">
        <w:rPr>
          <w:rFonts w:hint="eastAsia"/>
          <w:szCs w:val="21"/>
        </w:rPr>
        <w:t>番号</w:t>
      </w:r>
      <w:r w:rsidR="00ED7558">
        <w:rPr>
          <w:rFonts w:hint="eastAsia"/>
          <w:szCs w:val="21"/>
        </w:rPr>
        <w:t xml:space="preserve">　　　</w:t>
      </w:r>
      <w:r w:rsidR="000876F7">
        <w:rPr>
          <w:rFonts w:hint="eastAsia"/>
          <w:szCs w:val="21"/>
        </w:rPr>
        <w:t xml:space="preserve">第　　　　　</w:t>
      </w:r>
      <w:r w:rsidR="00ED7558">
        <w:rPr>
          <w:rFonts w:hint="eastAsia"/>
          <w:szCs w:val="21"/>
        </w:rPr>
        <w:t xml:space="preserve">　　　</w:t>
      </w:r>
      <w:r w:rsidRPr="000876F7">
        <w:rPr>
          <w:rFonts w:hint="eastAsia"/>
          <w:szCs w:val="21"/>
        </w:rPr>
        <w:t xml:space="preserve">号　　　　　　　　　　　　</w:t>
      </w:r>
      <w:r w:rsidR="00ED7558">
        <w:rPr>
          <w:rFonts w:hint="eastAsia"/>
          <w:szCs w:val="21"/>
        </w:rPr>
        <w:t xml:space="preserve">　　　　　</w:t>
      </w:r>
      <w:r w:rsidR="00E64D20">
        <w:rPr>
          <w:rFonts w:hint="eastAsia"/>
          <w:szCs w:val="21"/>
        </w:rPr>
        <w:t>令和</w:t>
      </w:r>
      <w:r w:rsidRPr="000876F7">
        <w:rPr>
          <w:rFonts w:hint="eastAsia"/>
          <w:szCs w:val="21"/>
        </w:rPr>
        <w:t xml:space="preserve">　　年　　月　　日</w:t>
      </w:r>
    </w:p>
    <w:p w:rsidR="004D2E1D" w:rsidRPr="000876F7" w:rsidRDefault="004D2E1D" w:rsidP="0040351F">
      <w:pPr>
        <w:ind w:right="-1"/>
        <w:rPr>
          <w:szCs w:val="21"/>
        </w:rPr>
      </w:pPr>
      <w:r w:rsidRPr="000876F7">
        <w:rPr>
          <w:rFonts w:hint="eastAsia"/>
          <w:szCs w:val="21"/>
        </w:rPr>
        <w:t>申請</w:t>
      </w:r>
      <w:r w:rsidR="000876F7">
        <w:rPr>
          <w:rFonts w:hint="eastAsia"/>
          <w:szCs w:val="21"/>
        </w:rPr>
        <w:t xml:space="preserve">者名　　　　　　　　　　　　　　　　　　　　　</w:t>
      </w:r>
      <w:r w:rsidRPr="000876F7">
        <w:rPr>
          <w:rFonts w:hint="eastAsia"/>
          <w:szCs w:val="21"/>
        </w:rPr>
        <w:t>工事事業者　　　　　　　　　　　　　　印</w:t>
      </w:r>
    </w:p>
    <w:p w:rsidR="004D2E1D" w:rsidRPr="000876F7" w:rsidRDefault="004D2E1D" w:rsidP="0040351F">
      <w:pPr>
        <w:ind w:right="-1"/>
        <w:rPr>
          <w:szCs w:val="21"/>
        </w:rPr>
      </w:pPr>
      <w:r w:rsidRPr="000876F7">
        <w:rPr>
          <w:rFonts w:hint="eastAsia"/>
          <w:szCs w:val="21"/>
        </w:rPr>
        <w:t>工事</w:t>
      </w:r>
      <w:r w:rsidR="000876F7">
        <w:rPr>
          <w:rFonts w:hint="eastAsia"/>
          <w:szCs w:val="21"/>
        </w:rPr>
        <w:t xml:space="preserve">場所　　　　　　　　　　　　　　　　　　　　　</w:t>
      </w:r>
      <w:r w:rsidRPr="000876F7">
        <w:rPr>
          <w:rFonts w:hint="eastAsia"/>
          <w:szCs w:val="21"/>
        </w:rPr>
        <w:t>主任技術者　　　　　　　　　　　　　　印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129"/>
        <w:gridCol w:w="1560"/>
        <w:gridCol w:w="5386"/>
        <w:gridCol w:w="709"/>
        <w:gridCol w:w="709"/>
      </w:tblGrid>
      <w:tr w:rsidR="002334AB" w:rsidTr="007D4CA7">
        <w:trPr>
          <w:trHeight w:val="239"/>
        </w:trPr>
        <w:tc>
          <w:tcPr>
            <w:tcW w:w="2689" w:type="dxa"/>
            <w:gridSpan w:val="2"/>
          </w:tcPr>
          <w:p w:rsidR="002334AB" w:rsidRPr="00953E9C" w:rsidRDefault="002334AB" w:rsidP="0040351F">
            <w:pPr>
              <w:ind w:right="-1"/>
              <w:jc w:val="center"/>
              <w:rPr>
                <w:sz w:val="16"/>
                <w:szCs w:val="16"/>
              </w:rPr>
            </w:pPr>
            <w:r w:rsidRPr="00953E9C">
              <w:rPr>
                <w:rFonts w:hint="eastAsia"/>
                <w:sz w:val="16"/>
                <w:szCs w:val="16"/>
              </w:rPr>
              <w:t>項</w:t>
            </w:r>
            <w:r w:rsidR="005F0F84">
              <w:rPr>
                <w:rFonts w:hint="eastAsia"/>
                <w:sz w:val="16"/>
                <w:szCs w:val="16"/>
              </w:rPr>
              <w:t xml:space="preserve">　　</w:t>
            </w:r>
            <w:r w:rsidRPr="00953E9C">
              <w:rPr>
                <w:rFonts w:hint="eastAsia"/>
                <w:sz w:val="16"/>
                <w:szCs w:val="16"/>
              </w:rPr>
              <w:t>目</w:t>
            </w:r>
          </w:p>
        </w:tc>
        <w:tc>
          <w:tcPr>
            <w:tcW w:w="5386" w:type="dxa"/>
          </w:tcPr>
          <w:p w:rsidR="002334AB" w:rsidRPr="00953E9C" w:rsidRDefault="002334AB" w:rsidP="0040351F">
            <w:pPr>
              <w:ind w:right="-1"/>
              <w:jc w:val="center"/>
              <w:rPr>
                <w:sz w:val="16"/>
                <w:szCs w:val="16"/>
              </w:rPr>
            </w:pPr>
            <w:r w:rsidRPr="00953E9C">
              <w:rPr>
                <w:rFonts w:hint="eastAsia"/>
                <w:sz w:val="16"/>
                <w:szCs w:val="16"/>
              </w:rPr>
              <w:t>確</w:t>
            </w:r>
            <w:r w:rsidR="005F0F84">
              <w:rPr>
                <w:rFonts w:hint="eastAsia"/>
                <w:sz w:val="16"/>
                <w:szCs w:val="16"/>
              </w:rPr>
              <w:t xml:space="preserve">　　</w:t>
            </w:r>
            <w:r w:rsidRPr="00953E9C">
              <w:rPr>
                <w:rFonts w:hint="eastAsia"/>
                <w:sz w:val="16"/>
                <w:szCs w:val="16"/>
              </w:rPr>
              <w:t>認</w:t>
            </w:r>
            <w:r w:rsidR="005F0F84">
              <w:rPr>
                <w:rFonts w:hint="eastAsia"/>
                <w:sz w:val="16"/>
                <w:szCs w:val="16"/>
              </w:rPr>
              <w:t xml:space="preserve">　　</w:t>
            </w:r>
            <w:r w:rsidRPr="00953E9C">
              <w:rPr>
                <w:rFonts w:hint="eastAsia"/>
                <w:sz w:val="16"/>
                <w:szCs w:val="16"/>
              </w:rPr>
              <w:t>内</w:t>
            </w:r>
            <w:r w:rsidR="005F0F84">
              <w:rPr>
                <w:rFonts w:hint="eastAsia"/>
                <w:sz w:val="16"/>
                <w:szCs w:val="16"/>
              </w:rPr>
              <w:t xml:space="preserve">　　</w:t>
            </w:r>
            <w:r w:rsidRPr="00953E9C">
              <w:rPr>
                <w:rFonts w:hint="eastAsia"/>
                <w:sz w:val="16"/>
                <w:szCs w:val="16"/>
              </w:rPr>
              <w:t>容</w:t>
            </w:r>
          </w:p>
        </w:tc>
        <w:tc>
          <w:tcPr>
            <w:tcW w:w="709" w:type="dxa"/>
          </w:tcPr>
          <w:p w:rsidR="002334AB" w:rsidRPr="00953E9C" w:rsidRDefault="002334AB" w:rsidP="0040351F">
            <w:pPr>
              <w:ind w:right="-1"/>
              <w:jc w:val="center"/>
              <w:rPr>
                <w:sz w:val="16"/>
                <w:szCs w:val="16"/>
              </w:rPr>
            </w:pPr>
            <w:r w:rsidRPr="00953E9C">
              <w:rPr>
                <w:rFonts w:hint="eastAsia"/>
                <w:sz w:val="16"/>
                <w:szCs w:val="16"/>
              </w:rPr>
              <w:t>確</w:t>
            </w:r>
            <w:r w:rsidR="005F0F84">
              <w:rPr>
                <w:rFonts w:hint="eastAsia"/>
                <w:sz w:val="16"/>
                <w:szCs w:val="16"/>
              </w:rPr>
              <w:t xml:space="preserve">　</w:t>
            </w:r>
            <w:r w:rsidRPr="00953E9C">
              <w:rPr>
                <w:rFonts w:hint="eastAsia"/>
                <w:sz w:val="16"/>
                <w:szCs w:val="16"/>
              </w:rPr>
              <w:t>認</w:t>
            </w:r>
          </w:p>
        </w:tc>
        <w:tc>
          <w:tcPr>
            <w:tcW w:w="709" w:type="dxa"/>
          </w:tcPr>
          <w:p w:rsidR="002334AB" w:rsidRPr="00953E9C" w:rsidRDefault="002334AB" w:rsidP="0040351F">
            <w:pPr>
              <w:ind w:right="-1"/>
              <w:jc w:val="center"/>
              <w:rPr>
                <w:sz w:val="16"/>
                <w:szCs w:val="16"/>
              </w:rPr>
            </w:pPr>
            <w:r w:rsidRPr="00953E9C">
              <w:rPr>
                <w:rFonts w:hint="eastAsia"/>
                <w:sz w:val="16"/>
                <w:szCs w:val="16"/>
              </w:rPr>
              <w:t>備</w:t>
            </w:r>
            <w:r w:rsidR="005F0F84">
              <w:rPr>
                <w:rFonts w:hint="eastAsia"/>
                <w:sz w:val="16"/>
                <w:szCs w:val="16"/>
              </w:rPr>
              <w:t xml:space="preserve">　</w:t>
            </w:r>
            <w:r w:rsidRPr="00953E9C">
              <w:rPr>
                <w:rFonts w:hint="eastAsia"/>
                <w:sz w:val="16"/>
                <w:szCs w:val="16"/>
              </w:rPr>
              <w:t>考</w:t>
            </w:r>
          </w:p>
        </w:tc>
      </w:tr>
      <w:tr w:rsidR="00686AEA" w:rsidTr="007D4CA7">
        <w:tc>
          <w:tcPr>
            <w:tcW w:w="1129" w:type="dxa"/>
            <w:vMerge w:val="restart"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  <w:r w:rsidRPr="00953E9C">
              <w:rPr>
                <w:rFonts w:hint="eastAsia"/>
                <w:sz w:val="16"/>
                <w:szCs w:val="16"/>
              </w:rPr>
              <w:t>書類</w:t>
            </w:r>
          </w:p>
        </w:tc>
        <w:tc>
          <w:tcPr>
            <w:tcW w:w="1560" w:type="dxa"/>
            <w:vMerge w:val="restart"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  <w:r w:rsidRPr="00953E9C">
              <w:rPr>
                <w:rFonts w:hint="eastAsia"/>
                <w:sz w:val="16"/>
                <w:szCs w:val="16"/>
              </w:rPr>
              <w:t>位置図</w:t>
            </w:r>
          </w:p>
        </w:tc>
        <w:tc>
          <w:tcPr>
            <w:tcW w:w="5386" w:type="dxa"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  <w:r w:rsidRPr="00953E9C">
              <w:rPr>
                <w:rFonts w:hint="eastAsia"/>
                <w:sz w:val="16"/>
                <w:szCs w:val="16"/>
              </w:rPr>
              <w:t>工事箇所が確認できるよう、道路及び主要な建物等が記入されている</w:t>
            </w:r>
          </w:p>
        </w:tc>
        <w:tc>
          <w:tcPr>
            <w:tcW w:w="709" w:type="dxa"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</w:p>
        </w:tc>
      </w:tr>
      <w:tr w:rsidR="00686AEA" w:rsidTr="007D4CA7">
        <w:tc>
          <w:tcPr>
            <w:tcW w:w="1129" w:type="dxa"/>
            <w:vMerge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5386" w:type="dxa"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  <w:r w:rsidRPr="00953E9C">
              <w:rPr>
                <w:rFonts w:hint="eastAsia"/>
                <w:sz w:val="16"/>
                <w:szCs w:val="16"/>
              </w:rPr>
              <w:t>工事箇所が明記されている</w:t>
            </w:r>
          </w:p>
        </w:tc>
        <w:tc>
          <w:tcPr>
            <w:tcW w:w="709" w:type="dxa"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</w:p>
        </w:tc>
      </w:tr>
      <w:tr w:rsidR="00686AEA" w:rsidTr="007D4CA7">
        <w:tc>
          <w:tcPr>
            <w:tcW w:w="1129" w:type="dxa"/>
            <w:vMerge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  <w:r w:rsidRPr="00953E9C">
              <w:rPr>
                <w:rFonts w:hint="eastAsia"/>
                <w:sz w:val="16"/>
                <w:szCs w:val="16"/>
              </w:rPr>
              <w:t>平面図及び立面図</w:t>
            </w:r>
          </w:p>
        </w:tc>
        <w:tc>
          <w:tcPr>
            <w:tcW w:w="5386" w:type="dxa"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  <w:r w:rsidRPr="00953E9C">
              <w:rPr>
                <w:rFonts w:hint="eastAsia"/>
                <w:sz w:val="16"/>
                <w:szCs w:val="16"/>
              </w:rPr>
              <w:t>方位が記入されている</w:t>
            </w:r>
          </w:p>
        </w:tc>
        <w:tc>
          <w:tcPr>
            <w:tcW w:w="709" w:type="dxa"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</w:p>
        </w:tc>
      </w:tr>
      <w:tr w:rsidR="00686AEA" w:rsidTr="007D4CA7">
        <w:tc>
          <w:tcPr>
            <w:tcW w:w="1129" w:type="dxa"/>
            <w:vMerge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5386" w:type="dxa"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  <w:r w:rsidRPr="00953E9C">
              <w:rPr>
                <w:rFonts w:hint="eastAsia"/>
                <w:sz w:val="16"/>
                <w:szCs w:val="16"/>
              </w:rPr>
              <w:t>建物の位置、構造がかりやすく記入されている</w:t>
            </w:r>
          </w:p>
        </w:tc>
        <w:tc>
          <w:tcPr>
            <w:tcW w:w="709" w:type="dxa"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</w:p>
        </w:tc>
      </w:tr>
      <w:tr w:rsidR="00686AEA" w:rsidTr="007D4CA7">
        <w:tc>
          <w:tcPr>
            <w:tcW w:w="1129" w:type="dxa"/>
            <w:vMerge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5386" w:type="dxa"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  <w:r w:rsidRPr="00953E9C">
              <w:rPr>
                <w:rFonts w:hint="eastAsia"/>
                <w:sz w:val="16"/>
                <w:szCs w:val="16"/>
              </w:rPr>
              <w:t>道路種別等付近の状況がわかりやすい</w:t>
            </w:r>
          </w:p>
        </w:tc>
        <w:tc>
          <w:tcPr>
            <w:tcW w:w="709" w:type="dxa"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</w:p>
        </w:tc>
      </w:tr>
      <w:tr w:rsidR="00686AEA" w:rsidTr="007D4CA7">
        <w:tc>
          <w:tcPr>
            <w:tcW w:w="1129" w:type="dxa"/>
            <w:vMerge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5386" w:type="dxa"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  <w:r w:rsidRPr="00953E9C">
              <w:rPr>
                <w:rFonts w:hint="eastAsia"/>
                <w:sz w:val="16"/>
                <w:szCs w:val="16"/>
              </w:rPr>
              <w:t>隣接家屋の氏名水栓番号、境界が記入されている</w:t>
            </w:r>
          </w:p>
        </w:tc>
        <w:tc>
          <w:tcPr>
            <w:tcW w:w="709" w:type="dxa"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</w:p>
        </w:tc>
      </w:tr>
      <w:tr w:rsidR="00686AEA" w:rsidTr="007D4CA7">
        <w:tc>
          <w:tcPr>
            <w:tcW w:w="1129" w:type="dxa"/>
            <w:vMerge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5386" w:type="dxa"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  <w:r w:rsidRPr="00953E9C">
              <w:rPr>
                <w:rFonts w:hint="eastAsia"/>
                <w:sz w:val="16"/>
                <w:szCs w:val="16"/>
              </w:rPr>
              <w:t>分岐部のオフセットが記入されている</w:t>
            </w:r>
          </w:p>
        </w:tc>
        <w:tc>
          <w:tcPr>
            <w:tcW w:w="709" w:type="dxa"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</w:p>
        </w:tc>
      </w:tr>
      <w:tr w:rsidR="00686AEA" w:rsidTr="007D4CA7">
        <w:tc>
          <w:tcPr>
            <w:tcW w:w="1129" w:type="dxa"/>
            <w:vMerge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5386" w:type="dxa"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  <w:r w:rsidRPr="00953E9C">
              <w:rPr>
                <w:rFonts w:hint="eastAsia"/>
                <w:sz w:val="16"/>
                <w:szCs w:val="16"/>
              </w:rPr>
              <w:t>平面図と立面図が整合している</w:t>
            </w:r>
          </w:p>
        </w:tc>
        <w:tc>
          <w:tcPr>
            <w:tcW w:w="709" w:type="dxa"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</w:p>
        </w:tc>
      </w:tr>
      <w:tr w:rsidR="00686AEA" w:rsidTr="007D4CA7">
        <w:tc>
          <w:tcPr>
            <w:tcW w:w="1129" w:type="dxa"/>
            <w:vMerge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5386" w:type="dxa"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  <w:r w:rsidRPr="00953E9C">
              <w:rPr>
                <w:rFonts w:hint="eastAsia"/>
                <w:sz w:val="16"/>
                <w:szCs w:val="16"/>
              </w:rPr>
              <w:t>隠ぺいされた配管部分が明記されている</w:t>
            </w:r>
          </w:p>
        </w:tc>
        <w:tc>
          <w:tcPr>
            <w:tcW w:w="709" w:type="dxa"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</w:p>
        </w:tc>
      </w:tr>
      <w:tr w:rsidR="00686AEA" w:rsidTr="007D4CA7">
        <w:tc>
          <w:tcPr>
            <w:tcW w:w="1129" w:type="dxa"/>
            <w:vMerge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5386" w:type="dxa"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  <w:r w:rsidRPr="00953E9C">
              <w:rPr>
                <w:rFonts w:hint="eastAsia"/>
                <w:sz w:val="16"/>
                <w:szCs w:val="16"/>
              </w:rPr>
              <w:t>各部の材料、口径及び延長が記入されている</w:t>
            </w:r>
          </w:p>
        </w:tc>
        <w:tc>
          <w:tcPr>
            <w:tcW w:w="709" w:type="dxa"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</w:p>
        </w:tc>
      </w:tr>
      <w:tr w:rsidR="00686AEA" w:rsidTr="007D4CA7">
        <w:tc>
          <w:tcPr>
            <w:tcW w:w="1129" w:type="dxa"/>
            <w:vMerge w:val="restart"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  <w:r w:rsidRPr="00953E9C">
              <w:rPr>
                <w:rFonts w:hint="eastAsia"/>
                <w:sz w:val="16"/>
                <w:szCs w:val="16"/>
              </w:rPr>
              <w:t>現場</w:t>
            </w:r>
          </w:p>
        </w:tc>
        <w:tc>
          <w:tcPr>
            <w:tcW w:w="1560" w:type="dxa"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  <w:r w:rsidRPr="00953E9C">
              <w:rPr>
                <w:rFonts w:hint="eastAsia"/>
                <w:sz w:val="16"/>
                <w:szCs w:val="16"/>
              </w:rPr>
              <w:t>オフセット</w:t>
            </w:r>
          </w:p>
        </w:tc>
        <w:tc>
          <w:tcPr>
            <w:tcW w:w="5386" w:type="dxa"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  <w:r w:rsidRPr="00953E9C">
              <w:rPr>
                <w:rFonts w:hint="eastAsia"/>
                <w:sz w:val="16"/>
                <w:szCs w:val="16"/>
              </w:rPr>
              <w:t>正確に測定されている</w:t>
            </w:r>
          </w:p>
        </w:tc>
        <w:tc>
          <w:tcPr>
            <w:tcW w:w="709" w:type="dxa"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</w:p>
        </w:tc>
      </w:tr>
      <w:tr w:rsidR="00E53C7C" w:rsidTr="007D4CA7">
        <w:tc>
          <w:tcPr>
            <w:tcW w:w="1129" w:type="dxa"/>
            <w:vMerge/>
          </w:tcPr>
          <w:p w:rsidR="00E53C7C" w:rsidRPr="00953E9C" w:rsidRDefault="00E53C7C" w:rsidP="0040351F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E53C7C" w:rsidRPr="00953E9C" w:rsidRDefault="00E53C7C" w:rsidP="0040351F">
            <w:pPr>
              <w:ind w:right="-1"/>
              <w:rPr>
                <w:sz w:val="16"/>
                <w:szCs w:val="16"/>
              </w:rPr>
            </w:pPr>
            <w:r w:rsidRPr="00953E9C">
              <w:rPr>
                <w:rFonts w:hint="eastAsia"/>
                <w:sz w:val="16"/>
                <w:szCs w:val="16"/>
              </w:rPr>
              <w:t>量水器</w:t>
            </w:r>
          </w:p>
        </w:tc>
        <w:tc>
          <w:tcPr>
            <w:tcW w:w="5386" w:type="dxa"/>
          </w:tcPr>
          <w:p w:rsidR="00E53C7C" w:rsidRPr="00953E9C" w:rsidRDefault="00E53C7C" w:rsidP="0040351F">
            <w:pPr>
              <w:ind w:right="-1"/>
              <w:rPr>
                <w:sz w:val="16"/>
                <w:szCs w:val="16"/>
              </w:rPr>
            </w:pPr>
            <w:r w:rsidRPr="00953E9C">
              <w:rPr>
                <w:rFonts w:hint="eastAsia"/>
                <w:sz w:val="16"/>
                <w:szCs w:val="16"/>
              </w:rPr>
              <w:t>逆付け、片寄りがなく、水平に取付けている</w:t>
            </w:r>
          </w:p>
        </w:tc>
        <w:tc>
          <w:tcPr>
            <w:tcW w:w="709" w:type="dxa"/>
          </w:tcPr>
          <w:p w:rsidR="00E53C7C" w:rsidRPr="00953E9C" w:rsidRDefault="00E53C7C" w:rsidP="0040351F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53C7C" w:rsidRPr="00953E9C" w:rsidRDefault="00E53C7C" w:rsidP="0040351F">
            <w:pPr>
              <w:ind w:right="-1"/>
              <w:rPr>
                <w:sz w:val="16"/>
                <w:szCs w:val="16"/>
              </w:rPr>
            </w:pPr>
          </w:p>
        </w:tc>
      </w:tr>
      <w:tr w:rsidR="00E53C7C" w:rsidTr="007D4CA7">
        <w:tc>
          <w:tcPr>
            <w:tcW w:w="1129" w:type="dxa"/>
            <w:vMerge/>
          </w:tcPr>
          <w:p w:rsidR="00E53C7C" w:rsidRPr="00953E9C" w:rsidRDefault="00E53C7C" w:rsidP="0040351F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E53C7C" w:rsidRPr="00953E9C" w:rsidRDefault="00E53C7C" w:rsidP="0040351F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5386" w:type="dxa"/>
          </w:tcPr>
          <w:p w:rsidR="00E53C7C" w:rsidRPr="00953E9C" w:rsidRDefault="00E53C7C" w:rsidP="0040351F">
            <w:pPr>
              <w:ind w:right="-1"/>
              <w:rPr>
                <w:sz w:val="16"/>
                <w:szCs w:val="16"/>
              </w:rPr>
            </w:pPr>
            <w:r w:rsidRPr="00953E9C">
              <w:rPr>
                <w:rFonts w:hint="eastAsia"/>
                <w:sz w:val="16"/>
                <w:szCs w:val="16"/>
              </w:rPr>
              <w:t>検針、取替に支障がない</w:t>
            </w:r>
          </w:p>
        </w:tc>
        <w:tc>
          <w:tcPr>
            <w:tcW w:w="709" w:type="dxa"/>
          </w:tcPr>
          <w:p w:rsidR="00E53C7C" w:rsidRPr="00953E9C" w:rsidRDefault="00E53C7C" w:rsidP="0040351F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53C7C" w:rsidRPr="00953E9C" w:rsidRDefault="00E53C7C" w:rsidP="0040351F">
            <w:pPr>
              <w:ind w:right="-1"/>
              <w:rPr>
                <w:sz w:val="16"/>
                <w:szCs w:val="16"/>
              </w:rPr>
            </w:pPr>
          </w:p>
        </w:tc>
      </w:tr>
      <w:tr w:rsidR="00E53C7C" w:rsidTr="007D4CA7">
        <w:tc>
          <w:tcPr>
            <w:tcW w:w="1129" w:type="dxa"/>
            <w:vMerge/>
          </w:tcPr>
          <w:p w:rsidR="00E53C7C" w:rsidRPr="00953E9C" w:rsidRDefault="00E53C7C" w:rsidP="0040351F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E53C7C" w:rsidRPr="00953E9C" w:rsidRDefault="00E53C7C" w:rsidP="0040351F">
            <w:pPr>
              <w:ind w:right="-1"/>
              <w:rPr>
                <w:sz w:val="16"/>
                <w:szCs w:val="16"/>
              </w:rPr>
            </w:pPr>
            <w:r w:rsidRPr="00953E9C">
              <w:rPr>
                <w:rFonts w:hint="eastAsia"/>
                <w:sz w:val="16"/>
                <w:szCs w:val="16"/>
              </w:rPr>
              <w:t>ツインバルブ</w:t>
            </w:r>
          </w:p>
        </w:tc>
        <w:tc>
          <w:tcPr>
            <w:tcW w:w="5386" w:type="dxa"/>
          </w:tcPr>
          <w:p w:rsidR="00E53C7C" w:rsidRPr="00953E9C" w:rsidRDefault="00E53C7C" w:rsidP="0040351F">
            <w:pPr>
              <w:ind w:right="-1"/>
              <w:rPr>
                <w:sz w:val="16"/>
                <w:szCs w:val="16"/>
              </w:rPr>
            </w:pPr>
            <w:r w:rsidRPr="00953E9C">
              <w:rPr>
                <w:rFonts w:hint="eastAsia"/>
                <w:sz w:val="16"/>
                <w:szCs w:val="16"/>
              </w:rPr>
              <w:t>操作に支障がない</w:t>
            </w:r>
          </w:p>
        </w:tc>
        <w:tc>
          <w:tcPr>
            <w:tcW w:w="709" w:type="dxa"/>
          </w:tcPr>
          <w:p w:rsidR="00E53C7C" w:rsidRPr="00953E9C" w:rsidRDefault="00E53C7C" w:rsidP="0040351F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53C7C" w:rsidRPr="00953E9C" w:rsidRDefault="00E53C7C" w:rsidP="0040351F">
            <w:pPr>
              <w:ind w:right="-1"/>
              <w:rPr>
                <w:sz w:val="16"/>
                <w:szCs w:val="16"/>
              </w:rPr>
            </w:pPr>
          </w:p>
        </w:tc>
      </w:tr>
      <w:tr w:rsidR="00E53C7C" w:rsidTr="007D4CA7">
        <w:tc>
          <w:tcPr>
            <w:tcW w:w="1129" w:type="dxa"/>
            <w:vMerge/>
          </w:tcPr>
          <w:p w:rsidR="00E53C7C" w:rsidRPr="00953E9C" w:rsidRDefault="00E53C7C" w:rsidP="0040351F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E53C7C" w:rsidRPr="00953E9C" w:rsidRDefault="00E53C7C" w:rsidP="0040351F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5386" w:type="dxa"/>
          </w:tcPr>
          <w:p w:rsidR="00E53C7C" w:rsidRPr="00953E9C" w:rsidRDefault="00E53C7C" w:rsidP="0040351F">
            <w:pPr>
              <w:ind w:right="-1"/>
              <w:rPr>
                <w:sz w:val="16"/>
                <w:szCs w:val="16"/>
              </w:rPr>
            </w:pPr>
            <w:r w:rsidRPr="00953E9C">
              <w:rPr>
                <w:rFonts w:hint="eastAsia"/>
                <w:sz w:val="16"/>
                <w:szCs w:val="16"/>
              </w:rPr>
              <w:t>逆付け、傾きがない</w:t>
            </w:r>
          </w:p>
        </w:tc>
        <w:tc>
          <w:tcPr>
            <w:tcW w:w="709" w:type="dxa"/>
          </w:tcPr>
          <w:p w:rsidR="00E53C7C" w:rsidRPr="00953E9C" w:rsidRDefault="00E53C7C" w:rsidP="0040351F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53C7C" w:rsidRPr="00953E9C" w:rsidRDefault="00E53C7C" w:rsidP="0040351F">
            <w:pPr>
              <w:ind w:right="-1"/>
              <w:rPr>
                <w:sz w:val="16"/>
                <w:szCs w:val="16"/>
              </w:rPr>
            </w:pPr>
          </w:p>
        </w:tc>
      </w:tr>
      <w:tr w:rsidR="00686AEA" w:rsidTr="007D4CA7">
        <w:tc>
          <w:tcPr>
            <w:tcW w:w="1129" w:type="dxa"/>
            <w:vMerge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  <w:r w:rsidRPr="00953E9C">
              <w:rPr>
                <w:rFonts w:hint="eastAsia"/>
                <w:sz w:val="16"/>
                <w:szCs w:val="16"/>
              </w:rPr>
              <w:t>埋設深さ</w:t>
            </w:r>
          </w:p>
        </w:tc>
        <w:tc>
          <w:tcPr>
            <w:tcW w:w="5386" w:type="dxa"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  <w:r w:rsidRPr="00953E9C">
              <w:rPr>
                <w:rFonts w:hint="eastAsia"/>
                <w:sz w:val="16"/>
                <w:szCs w:val="16"/>
              </w:rPr>
              <w:t>所定の深さが確保されている</w:t>
            </w:r>
          </w:p>
        </w:tc>
        <w:tc>
          <w:tcPr>
            <w:tcW w:w="709" w:type="dxa"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</w:p>
        </w:tc>
      </w:tr>
      <w:tr w:rsidR="00F66FCC" w:rsidTr="007D4CA7">
        <w:tc>
          <w:tcPr>
            <w:tcW w:w="1129" w:type="dxa"/>
            <w:vMerge/>
          </w:tcPr>
          <w:p w:rsidR="00F66FCC" w:rsidRPr="00953E9C" w:rsidRDefault="00F66FCC" w:rsidP="0040351F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F66FCC" w:rsidRPr="00953E9C" w:rsidRDefault="00F66FCC" w:rsidP="0040351F">
            <w:pPr>
              <w:ind w:right="-1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管延長</w:t>
            </w:r>
          </w:p>
        </w:tc>
        <w:tc>
          <w:tcPr>
            <w:tcW w:w="5386" w:type="dxa"/>
          </w:tcPr>
          <w:p w:rsidR="00F66FCC" w:rsidRPr="00953E9C" w:rsidRDefault="00F66FCC" w:rsidP="0040351F">
            <w:pPr>
              <w:ind w:right="-1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竣工図と整合する</w:t>
            </w:r>
          </w:p>
        </w:tc>
        <w:tc>
          <w:tcPr>
            <w:tcW w:w="709" w:type="dxa"/>
          </w:tcPr>
          <w:p w:rsidR="00F66FCC" w:rsidRPr="00953E9C" w:rsidRDefault="00F66FCC" w:rsidP="0040351F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66FCC" w:rsidRPr="00953E9C" w:rsidRDefault="00F66FCC" w:rsidP="0040351F">
            <w:pPr>
              <w:ind w:right="-1"/>
              <w:rPr>
                <w:sz w:val="16"/>
                <w:szCs w:val="16"/>
              </w:rPr>
            </w:pPr>
          </w:p>
        </w:tc>
      </w:tr>
      <w:tr w:rsidR="00686AEA" w:rsidTr="007D4CA7">
        <w:tc>
          <w:tcPr>
            <w:tcW w:w="1129" w:type="dxa"/>
            <w:vMerge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  <w:r w:rsidRPr="00953E9C">
              <w:rPr>
                <w:rFonts w:hint="eastAsia"/>
                <w:sz w:val="16"/>
                <w:szCs w:val="16"/>
              </w:rPr>
              <w:t>きょう・ます類</w:t>
            </w:r>
          </w:p>
        </w:tc>
        <w:tc>
          <w:tcPr>
            <w:tcW w:w="5386" w:type="dxa"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  <w:r w:rsidRPr="00953E9C">
              <w:rPr>
                <w:rFonts w:hint="eastAsia"/>
                <w:sz w:val="16"/>
                <w:szCs w:val="16"/>
              </w:rPr>
              <w:t>傾きがない</w:t>
            </w:r>
          </w:p>
        </w:tc>
        <w:tc>
          <w:tcPr>
            <w:tcW w:w="709" w:type="dxa"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</w:p>
        </w:tc>
      </w:tr>
      <w:tr w:rsidR="00686AEA" w:rsidTr="007D4CA7">
        <w:tc>
          <w:tcPr>
            <w:tcW w:w="1129" w:type="dxa"/>
            <w:vMerge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  <w:r w:rsidRPr="00953E9C">
              <w:rPr>
                <w:rFonts w:hint="eastAsia"/>
                <w:sz w:val="16"/>
                <w:szCs w:val="16"/>
              </w:rPr>
              <w:t>止水栓</w:t>
            </w:r>
          </w:p>
        </w:tc>
        <w:tc>
          <w:tcPr>
            <w:tcW w:w="5386" w:type="dxa"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  <w:r w:rsidRPr="00953E9C">
              <w:rPr>
                <w:rFonts w:hint="eastAsia"/>
                <w:sz w:val="16"/>
                <w:szCs w:val="16"/>
              </w:rPr>
              <w:t>スピンドルの位置がボックスの中心にある</w:t>
            </w:r>
          </w:p>
        </w:tc>
        <w:tc>
          <w:tcPr>
            <w:tcW w:w="709" w:type="dxa"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</w:p>
        </w:tc>
      </w:tr>
      <w:tr w:rsidR="00686AEA" w:rsidTr="007D4CA7">
        <w:tc>
          <w:tcPr>
            <w:tcW w:w="1129" w:type="dxa"/>
            <w:vMerge w:val="restart"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  <w:r w:rsidRPr="00953E9C">
              <w:rPr>
                <w:rFonts w:hint="eastAsia"/>
                <w:sz w:val="16"/>
                <w:szCs w:val="16"/>
              </w:rPr>
              <w:t>配管</w:t>
            </w:r>
          </w:p>
        </w:tc>
        <w:tc>
          <w:tcPr>
            <w:tcW w:w="1560" w:type="dxa"/>
            <w:vMerge w:val="restart"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  <w:r w:rsidRPr="00953E9C">
              <w:rPr>
                <w:rFonts w:hint="eastAsia"/>
                <w:sz w:val="16"/>
                <w:szCs w:val="16"/>
              </w:rPr>
              <w:t>配管</w:t>
            </w:r>
            <w:bookmarkStart w:id="0" w:name="_GoBack"/>
            <w:bookmarkEnd w:id="0"/>
          </w:p>
        </w:tc>
        <w:tc>
          <w:tcPr>
            <w:tcW w:w="5386" w:type="dxa"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  <w:r w:rsidRPr="00953E9C">
              <w:rPr>
                <w:rFonts w:hint="eastAsia"/>
                <w:sz w:val="16"/>
                <w:szCs w:val="16"/>
              </w:rPr>
              <w:t>延長、給水用具等の位置が竣工図面と整合する</w:t>
            </w:r>
          </w:p>
        </w:tc>
        <w:tc>
          <w:tcPr>
            <w:tcW w:w="709" w:type="dxa"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</w:p>
        </w:tc>
      </w:tr>
      <w:tr w:rsidR="00686AEA" w:rsidTr="007D4CA7">
        <w:tc>
          <w:tcPr>
            <w:tcW w:w="1129" w:type="dxa"/>
            <w:vMerge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5386" w:type="dxa"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  <w:r w:rsidRPr="00953E9C">
              <w:rPr>
                <w:rFonts w:hint="eastAsia"/>
                <w:sz w:val="16"/>
                <w:szCs w:val="16"/>
              </w:rPr>
              <w:t>一次側にポンプが接続されていない</w:t>
            </w:r>
          </w:p>
        </w:tc>
        <w:tc>
          <w:tcPr>
            <w:tcW w:w="709" w:type="dxa"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</w:p>
        </w:tc>
      </w:tr>
      <w:tr w:rsidR="00686AEA" w:rsidTr="007D4CA7">
        <w:tc>
          <w:tcPr>
            <w:tcW w:w="1129" w:type="dxa"/>
            <w:vMerge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5386" w:type="dxa"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  <w:r w:rsidRPr="00953E9C">
              <w:rPr>
                <w:rFonts w:hint="eastAsia"/>
                <w:sz w:val="16"/>
                <w:szCs w:val="16"/>
              </w:rPr>
              <w:t>配管の口径、経路、構造が適切である</w:t>
            </w:r>
          </w:p>
        </w:tc>
        <w:tc>
          <w:tcPr>
            <w:tcW w:w="709" w:type="dxa"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</w:p>
        </w:tc>
      </w:tr>
      <w:tr w:rsidR="00686AEA" w:rsidTr="007D4CA7">
        <w:tc>
          <w:tcPr>
            <w:tcW w:w="1129" w:type="dxa"/>
            <w:vMerge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5386" w:type="dxa"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  <w:r w:rsidRPr="00953E9C">
              <w:rPr>
                <w:rFonts w:hint="eastAsia"/>
                <w:sz w:val="16"/>
                <w:szCs w:val="16"/>
              </w:rPr>
              <w:t>水の汚染、破壊、浸食、凍結等を防止するため</w:t>
            </w:r>
            <w:r w:rsidR="00F66FCC">
              <w:rPr>
                <w:rFonts w:hint="eastAsia"/>
                <w:sz w:val="16"/>
                <w:szCs w:val="16"/>
              </w:rPr>
              <w:t>の</w:t>
            </w:r>
          </w:p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  <w:r w:rsidRPr="00953E9C">
              <w:rPr>
                <w:rFonts w:hint="eastAsia"/>
                <w:sz w:val="16"/>
                <w:szCs w:val="16"/>
              </w:rPr>
              <w:t>適切な措置がなされていること（防食コア等）</w:t>
            </w:r>
          </w:p>
        </w:tc>
        <w:tc>
          <w:tcPr>
            <w:tcW w:w="709" w:type="dxa"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</w:p>
        </w:tc>
      </w:tr>
      <w:tr w:rsidR="00686AEA" w:rsidTr="007D4CA7">
        <w:tc>
          <w:tcPr>
            <w:tcW w:w="1129" w:type="dxa"/>
            <w:vMerge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5386" w:type="dxa"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  <w:r w:rsidRPr="00953E9C">
              <w:rPr>
                <w:rFonts w:hint="eastAsia"/>
                <w:sz w:val="16"/>
                <w:szCs w:val="16"/>
              </w:rPr>
              <w:t>逆流防止のための給水用具の設置、適切な吐水口</w:t>
            </w:r>
          </w:p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  <w:r w:rsidRPr="00953E9C">
              <w:rPr>
                <w:rFonts w:hint="eastAsia"/>
                <w:sz w:val="16"/>
                <w:szCs w:val="16"/>
              </w:rPr>
              <w:t>空間の確保等がなされている</w:t>
            </w:r>
          </w:p>
        </w:tc>
        <w:tc>
          <w:tcPr>
            <w:tcW w:w="709" w:type="dxa"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</w:p>
        </w:tc>
      </w:tr>
      <w:tr w:rsidR="00686AEA" w:rsidTr="007D4CA7">
        <w:tc>
          <w:tcPr>
            <w:tcW w:w="1129" w:type="dxa"/>
            <w:vMerge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5386" w:type="dxa"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  <w:r w:rsidRPr="00953E9C">
              <w:rPr>
                <w:rFonts w:hint="eastAsia"/>
                <w:sz w:val="16"/>
                <w:szCs w:val="16"/>
              </w:rPr>
              <w:t>クロスコネクションがなされていない</w:t>
            </w:r>
          </w:p>
        </w:tc>
        <w:tc>
          <w:tcPr>
            <w:tcW w:w="709" w:type="dxa"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</w:p>
        </w:tc>
      </w:tr>
      <w:tr w:rsidR="00686AEA" w:rsidTr="007D4CA7">
        <w:tc>
          <w:tcPr>
            <w:tcW w:w="1129" w:type="dxa"/>
            <w:vMerge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  <w:r w:rsidRPr="00953E9C">
              <w:rPr>
                <w:rFonts w:hint="eastAsia"/>
                <w:sz w:val="16"/>
                <w:szCs w:val="16"/>
              </w:rPr>
              <w:t>接合</w:t>
            </w:r>
          </w:p>
        </w:tc>
        <w:tc>
          <w:tcPr>
            <w:tcW w:w="5386" w:type="dxa"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  <w:r w:rsidRPr="00953E9C">
              <w:rPr>
                <w:rFonts w:hint="eastAsia"/>
                <w:sz w:val="16"/>
                <w:szCs w:val="16"/>
              </w:rPr>
              <w:t>適切な接合が行われている</w:t>
            </w:r>
          </w:p>
        </w:tc>
        <w:tc>
          <w:tcPr>
            <w:tcW w:w="709" w:type="dxa"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</w:p>
        </w:tc>
      </w:tr>
      <w:tr w:rsidR="00686AEA" w:rsidTr="007D4CA7">
        <w:trPr>
          <w:trHeight w:val="242"/>
        </w:trPr>
        <w:tc>
          <w:tcPr>
            <w:tcW w:w="1129" w:type="dxa"/>
            <w:vMerge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  <w:r w:rsidRPr="00953E9C">
              <w:rPr>
                <w:rFonts w:hint="eastAsia"/>
                <w:sz w:val="16"/>
                <w:szCs w:val="16"/>
              </w:rPr>
              <w:t>管種</w:t>
            </w:r>
          </w:p>
        </w:tc>
        <w:tc>
          <w:tcPr>
            <w:tcW w:w="5386" w:type="dxa"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  <w:r w:rsidRPr="00953E9C">
              <w:rPr>
                <w:rFonts w:hint="eastAsia"/>
                <w:sz w:val="16"/>
                <w:szCs w:val="16"/>
              </w:rPr>
              <w:t>性能基準適合品の使用</w:t>
            </w:r>
          </w:p>
        </w:tc>
        <w:tc>
          <w:tcPr>
            <w:tcW w:w="709" w:type="dxa"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86AEA" w:rsidRPr="00953E9C" w:rsidRDefault="00686AEA" w:rsidP="0040351F">
            <w:pPr>
              <w:ind w:right="-1"/>
              <w:rPr>
                <w:sz w:val="16"/>
                <w:szCs w:val="16"/>
              </w:rPr>
            </w:pPr>
          </w:p>
        </w:tc>
      </w:tr>
      <w:tr w:rsidR="00D87569" w:rsidTr="007D4CA7">
        <w:tc>
          <w:tcPr>
            <w:tcW w:w="1129" w:type="dxa"/>
            <w:vMerge w:val="restart"/>
          </w:tcPr>
          <w:p w:rsidR="00D87569" w:rsidRPr="000876F7" w:rsidRDefault="00D87569" w:rsidP="0040351F">
            <w:pPr>
              <w:ind w:right="-1"/>
              <w:rPr>
                <w:sz w:val="16"/>
                <w:szCs w:val="16"/>
              </w:rPr>
            </w:pPr>
            <w:r w:rsidRPr="000876F7">
              <w:rPr>
                <w:rFonts w:hint="eastAsia"/>
                <w:sz w:val="16"/>
                <w:szCs w:val="16"/>
              </w:rPr>
              <w:t>給水用具</w:t>
            </w:r>
          </w:p>
        </w:tc>
        <w:tc>
          <w:tcPr>
            <w:tcW w:w="1560" w:type="dxa"/>
          </w:tcPr>
          <w:p w:rsidR="00D87569" w:rsidRPr="000876F7" w:rsidRDefault="00D87569" w:rsidP="0040351F">
            <w:pPr>
              <w:ind w:right="-1"/>
              <w:rPr>
                <w:sz w:val="16"/>
                <w:szCs w:val="16"/>
              </w:rPr>
            </w:pPr>
            <w:r w:rsidRPr="000876F7">
              <w:rPr>
                <w:rFonts w:hint="eastAsia"/>
                <w:sz w:val="16"/>
                <w:szCs w:val="16"/>
              </w:rPr>
              <w:t>給水用具</w:t>
            </w:r>
          </w:p>
        </w:tc>
        <w:tc>
          <w:tcPr>
            <w:tcW w:w="5386" w:type="dxa"/>
          </w:tcPr>
          <w:p w:rsidR="00D87569" w:rsidRPr="000876F7" w:rsidRDefault="00D87569" w:rsidP="0040351F">
            <w:pPr>
              <w:ind w:right="-1"/>
              <w:rPr>
                <w:sz w:val="16"/>
                <w:szCs w:val="16"/>
              </w:rPr>
            </w:pPr>
            <w:r w:rsidRPr="000876F7">
              <w:rPr>
                <w:rFonts w:hint="eastAsia"/>
                <w:sz w:val="16"/>
                <w:szCs w:val="16"/>
              </w:rPr>
              <w:t>性能基準適合品の使用</w:t>
            </w:r>
          </w:p>
        </w:tc>
        <w:tc>
          <w:tcPr>
            <w:tcW w:w="709" w:type="dxa"/>
          </w:tcPr>
          <w:p w:rsidR="00D87569" w:rsidRPr="000876F7" w:rsidRDefault="00D87569" w:rsidP="0040351F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87569" w:rsidRPr="000876F7" w:rsidRDefault="00D87569" w:rsidP="0040351F">
            <w:pPr>
              <w:ind w:right="-1"/>
              <w:rPr>
                <w:sz w:val="16"/>
                <w:szCs w:val="16"/>
              </w:rPr>
            </w:pPr>
          </w:p>
        </w:tc>
      </w:tr>
      <w:tr w:rsidR="00D87569" w:rsidTr="007D4CA7">
        <w:tc>
          <w:tcPr>
            <w:tcW w:w="1129" w:type="dxa"/>
            <w:vMerge/>
          </w:tcPr>
          <w:p w:rsidR="00D87569" w:rsidRPr="000876F7" w:rsidRDefault="00D87569" w:rsidP="0040351F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D87569" w:rsidRPr="000876F7" w:rsidRDefault="00D87569" w:rsidP="0040351F">
            <w:pPr>
              <w:ind w:right="-1"/>
              <w:rPr>
                <w:sz w:val="16"/>
                <w:szCs w:val="16"/>
              </w:rPr>
            </w:pPr>
            <w:r w:rsidRPr="000876F7">
              <w:rPr>
                <w:rFonts w:hint="eastAsia"/>
                <w:sz w:val="16"/>
                <w:szCs w:val="16"/>
              </w:rPr>
              <w:t>接続</w:t>
            </w:r>
          </w:p>
        </w:tc>
        <w:tc>
          <w:tcPr>
            <w:tcW w:w="5386" w:type="dxa"/>
          </w:tcPr>
          <w:p w:rsidR="00D87569" w:rsidRPr="000876F7" w:rsidRDefault="00D87569" w:rsidP="0040351F">
            <w:pPr>
              <w:ind w:right="-1"/>
              <w:rPr>
                <w:sz w:val="16"/>
                <w:szCs w:val="16"/>
              </w:rPr>
            </w:pPr>
            <w:r w:rsidRPr="000876F7">
              <w:rPr>
                <w:rFonts w:hint="eastAsia"/>
                <w:sz w:val="16"/>
                <w:szCs w:val="16"/>
              </w:rPr>
              <w:t>適切な接合が行われている</w:t>
            </w:r>
          </w:p>
        </w:tc>
        <w:tc>
          <w:tcPr>
            <w:tcW w:w="709" w:type="dxa"/>
          </w:tcPr>
          <w:p w:rsidR="00D87569" w:rsidRPr="000876F7" w:rsidRDefault="00D87569" w:rsidP="0040351F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87569" w:rsidRPr="000876F7" w:rsidRDefault="00D87569" w:rsidP="0040351F">
            <w:pPr>
              <w:ind w:right="-1"/>
              <w:rPr>
                <w:sz w:val="16"/>
                <w:szCs w:val="16"/>
              </w:rPr>
            </w:pPr>
          </w:p>
        </w:tc>
      </w:tr>
      <w:tr w:rsidR="00F66FCC" w:rsidTr="007D4CA7">
        <w:tc>
          <w:tcPr>
            <w:tcW w:w="1129" w:type="dxa"/>
            <w:vMerge w:val="restart"/>
          </w:tcPr>
          <w:p w:rsidR="00F66FCC" w:rsidRPr="000876F7" w:rsidRDefault="00F66FCC" w:rsidP="0040351F">
            <w:pPr>
              <w:ind w:right="-1"/>
              <w:rPr>
                <w:sz w:val="16"/>
                <w:szCs w:val="16"/>
              </w:rPr>
            </w:pPr>
            <w:r w:rsidRPr="000876F7">
              <w:rPr>
                <w:rFonts w:hint="eastAsia"/>
                <w:sz w:val="16"/>
                <w:szCs w:val="16"/>
              </w:rPr>
              <w:t>受水槽</w:t>
            </w:r>
          </w:p>
        </w:tc>
        <w:tc>
          <w:tcPr>
            <w:tcW w:w="1560" w:type="dxa"/>
          </w:tcPr>
          <w:p w:rsidR="00F66FCC" w:rsidRPr="000876F7" w:rsidRDefault="00F66FCC" w:rsidP="0040351F">
            <w:pPr>
              <w:ind w:right="-1"/>
              <w:rPr>
                <w:sz w:val="16"/>
                <w:szCs w:val="16"/>
              </w:rPr>
            </w:pPr>
            <w:r w:rsidRPr="000876F7">
              <w:rPr>
                <w:rFonts w:hint="eastAsia"/>
                <w:sz w:val="16"/>
                <w:szCs w:val="16"/>
              </w:rPr>
              <w:t>吐水口空間</w:t>
            </w:r>
          </w:p>
        </w:tc>
        <w:tc>
          <w:tcPr>
            <w:tcW w:w="5386" w:type="dxa"/>
          </w:tcPr>
          <w:p w:rsidR="00F66FCC" w:rsidRPr="000876F7" w:rsidRDefault="00F66FCC" w:rsidP="0040351F">
            <w:pPr>
              <w:ind w:right="-1"/>
              <w:rPr>
                <w:sz w:val="16"/>
                <w:szCs w:val="16"/>
              </w:rPr>
            </w:pPr>
            <w:r w:rsidRPr="000876F7">
              <w:rPr>
                <w:rFonts w:hint="eastAsia"/>
                <w:sz w:val="16"/>
                <w:szCs w:val="16"/>
              </w:rPr>
              <w:t>吐水口と越流面等との位置関係の確認</w:t>
            </w:r>
          </w:p>
        </w:tc>
        <w:tc>
          <w:tcPr>
            <w:tcW w:w="709" w:type="dxa"/>
          </w:tcPr>
          <w:p w:rsidR="00F66FCC" w:rsidRPr="000876F7" w:rsidRDefault="00F66FCC" w:rsidP="0040351F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66FCC" w:rsidRPr="000876F7" w:rsidRDefault="00F66FCC" w:rsidP="0040351F">
            <w:pPr>
              <w:ind w:right="-1"/>
              <w:rPr>
                <w:sz w:val="16"/>
                <w:szCs w:val="16"/>
              </w:rPr>
            </w:pPr>
          </w:p>
        </w:tc>
      </w:tr>
      <w:tr w:rsidR="00F66FCC" w:rsidTr="007D4CA7">
        <w:tc>
          <w:tcPr>
            <w:tcW w:w="1129" w:type="dxa"/>
            <w:vMerge/>
          </w:tcPr>
          <w:p w:rsidR="00F66FCC" w:rsidRPr="000876F7" w:rsidRDefault="00F66FCC" w:rsidP="0040351F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F66FCC" w:rsidRPr="000876F7" w:rsidRDefault="00F66FCC" w:rsidP="0040351F">
            <w:pPr>
              <w:ind w:right="-1"/>
              <w:rPr>
                <w:sz w:val="16"/>
                <w:szCs w:val="16"/>
              </w:rPr>
            </w:pPr>
            <w:r w:rsidRPr="000876F7">
              <w:rPr>
                <w:rFonts w:hint="eastAsia"/>
                <w:sz w:val="16"/>
                <w:szCs w:val="16"/>
              </w:rPr>
              <w:t>ストレーナ</w:t>
            </w:r>
          </w:p>
        </w:tc>
        <w:tc>
          <w:tcPr>
            <w:tcW w:w="5386" w:type="dxa"/>
          </w:tcPr>
          <w:p w:rsidR="00F66FCC" w:rsidRPr="000876F7" w:rsidRDefault="00F66FCC" w:rsidP="0040351F">
            <w:pPr>
              <w:ind w:right="-1"/>
              <w:rPr>
                <w:sz w:val="16"/>
                <w:szCs w:val="16"/>
              </w:rPr>
            </w:pPr>
            <w:r w:rsidRPr="000876F7">
              <w:rPr>
                <w:rFonts w:hint="eastAsia"/>
                <w:sz w:val="16"/>
                <w:szCs w:val="16"/>
              </w:rPr>
              <w:t>防寒設備を外して掃除ができる構造になっている</w:t>
            </w:r>
          </w:p>
        </w:tc>
        <w:tc>
          <w:tcPr>
            <w:tcW w:w="709" w:type="dxa"/>
          </w:tcPr>
          <w:p w:rsidR="00F66FCC" w:rsidRPr="000876F7" w:rsidRDefault="00F66FCC" w:rsidP="0040351F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66FCC" w:rsidRPr="000876F7" w:rsidRDefault="00F66FCC" w:rsidP="0040351F">
            <w:pPr>
              <w:ind w:right="-1"/>
              <w:rPr>
                <w:sz w:val="16"/>
                <w:szCs w:val="16"/>
              </w:rPr>
            </w:pPr>
          </w:p>
        </w:tc>
      </w:tr>
      <w:tr w:rsidR="00F66FCC" w:rsidTr="003E7D07">
        <w:tc>
          <w:tcPr>
            <w:tcW w:w="2689" w:type="dxa"/>
            <w:gridSpan w:val="2"/>
          </w:tcPr>
          <w:p w:rsidR="00F66FCC" w:rsidRPr="000876F7" w:rsidRDefault="00F66FCC" w:rsidP="0040351F">
            <w:pPr>
              <w:ind w:right="-1"/>
              <w:rPr>
                <w:sz w:val="16"/>
                <w:szCs w:val="16"/>
              </w:rPr>
            </w:pPr>
            <w:r w:rsidRPr="000876F7">
              <w:rPr>
                <w:rFonts w:hint="eastAsia"/>
                <w:sz w:val="16"/>
                <w:szCs w:val="16"/>
              </w:rPr>
              <w:t>機能確認</w:t>
            </w:r>
          </w:p>
        </w:tc>
        <w:tc>
          <w:tcPr>
            <w:tcW w:w="5386" w:type="dxa"/>
          </w:tcPr>
          <w:p w:rsidR="00F66FCC" w:rsidRPr="000876F7" w:rsidRDefault="00F66FCC" w:rsidP="0040351F">
            <w:pPr>
              <w:ind w:right="-1"/>
              <w:rPr>
                <w:sz w:val="16"/>
                <w:szCs w:val="16"/>
              </w:rPr>
            </w:pPr>
            <w:r w:rsidRPr="000876F7">
              <w:rPr>
                <w:rFonts w:hint="eastAsia"/>
                <w:sz w:val="16"/>
                <w:szCs w:val="16"/>
              </w:rPr>
              <w:t>各給水用具からそれぞれ放流し、水道メータ経由の</w:t>
            </w:r>
          </w:p>
          <w:p w:rsidR="00F66FCC" w:rsidRPr="000876F7" w:rsidRDefault="00F66FCC" w:rsidP="0040351F">
            <w:pPr>
              <w:ind w:right="-1"/>
              <w:rPr>
                <w:sz w:val="16"/>
                <w:szCs w:val="16"/>
              </w:rPr>
            </w:pPr>
            <w:r w:rsidRPr="000876F7">
              <w:rPr>
                <w:rFonts w:hint="eastAsia"/>
                <w:sz w:val="16"/>
                <w:szCs w:val="16"/>
              </w:rPr>
              <w:t>確認及び給水用具の吐水量、動作状態の確認</w:t>
            </w:r>
          </w:p>
        </w:tc>
        <w:tc>
          <w:tcPr>
            <w:tcW w:w="709" w:type="dxa"/>
          </w:tcPr>
          <w:p w:rsidR="00F66FCC" w:rsidRPr="000876F7" w:rsidRDefault="00F66FCC" w:rsidP="0040351F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66FCC" w:rsidRPr="000876F7" w:rsidRDefault="00F66FCC" w:rsidP="0040351F">
            <w:pPr>
              <w:ind w:right="-1"/>
              <w:rPr>
                <w:sz w:val="16"/>
                <w:szCs w:val="16"/>
              </w:rPr>
            </w:pPr>
          </w:p>
        </w:tc>
      </w:tr>
      <w:tr w:rsidR="00F66FCC" w:rsidTr="007C004A">
        <w:tc>
          <w:tcPr>
            <w:tcW w:w="2689" w:type="dxa"/>
            <w:gridSpan w:val="2"/>
          </w:tcPr>
          <w:p w:rsidR="00F66FCC" w:rsidRPr="000876F7" w:rsidRDefault="00F66FCC" w:rsidP="0040351F">
            <w:pPr>
              <w:ind w:right="-1"/>
              <w:rPr>
                <w:sz w:val="16"/>
                <w:szCs w:val="16"/>
              </w:rPr>
            </w:pPr>
            <w:r w:rsidRPr="000876F7">
              <w:rPr>
                <w:rFonts w:hint="eastAsia"/>
                <w:sz w:val="16"/>
                <w:szCs w:val="16"/>
              </w:rPr>
              <w:t>耐圧試験</w:t>
            </w:r>
          </w:p>
        </w:tc>
        <w:tc>
          <w:tcPr>
            <w:tcW w:w="5386" w:type="dxa"/>
          </w:tcPr>
          <w:p w:rsidR="00F66FCC" w:rsidRPr="000876F7" w:rsidRDefault="00F66FCC" w:rsidP="0040351F">
            <w:pPr>
              <w:ind w:right="-1"/>
              <w:rPr>
                <w:sz w:val="16"/>
                <w:szCs w:val="16"/>
              </w:rPr>
            </w:pPr>
            <w:r w:rsidRPr="000876F7">
              <w:rPr>
                <w:rFonts w:hint="eastAsia"/>
                <w:sz w:val="16"/>
                <w:szCs w:val="16"/>
              </w:rPr>
              <w:t>1.75MPaでテストポンプのバルブを締めて1分間以上保持</w:t>
            </w:r>
          </w:p>
        </w:tc>
        <w:tc>
          <w:tcPr>
            <w:tcW w:w="709" w:type="dxa"/>
          </w:tcPr>
          <w:p w:rsidR="00F66FCC" w:rsidRPr="000876F7" w:rsidRDefault="00F66FCC" w:rsidP="0040351F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66FCC" w:rsidRPr="000876F7" w:rsidRDefault="00F66FCC" w:rsidP="0040351F">
            <w:pPr>
              <w:ind w:right="-1"/>
              <w:rPr>
                <w:sz w:val="16"/>
                <w:szCs w:val="16"/>
              </w:rPr>
            </w:pPr>
          </w:p>
        </w:tc>
      </w:tr>
      <w:tr w:rsidR="00F66FCC" w:rsidTr="00593716">
        <w:tc>
          <w:tcPr>
            <w:tcW w:w="2689" w:type="dxa"/>
            <w:gridSpan w:val="2"/>
          </w:tcPr>
          <w:p w:rsidR="00F66FCC" w:rsidRPr="000876F7" w:rsidRDefault="00F66FCC" w:rsidP="0040351F">
            <w:pPr>
              <w:ind w:right="-1"/>
              <w:rPr>
                <w:sz w:val="16"/>
                <w:szCs w:val="16"/>
              </w:rPr>
            </w:pPr>
            <w:r w:rsidRPr="000876F7">
              <w:rPr>
                <w:rFonts w:hint="eastAsia"/>
                <w:sz w:val="16"/>
                <w:szCs w:val="16"/>
              </w:rPr>
              <w:t>水質の確認</w:t>
            </w:r>
          </w:p>
        </w:tc>
        <w:tc>
          <w:tcPr>
            <w:tcW w:w="5386" w:type="dxa"/>
          </w:tcPr>
          <w:p w:rsidR="00F66FCC" w:rsidRPr="000876F7" w:rsidRDefault="00F66FCC" w:rsidP="0040351F">
            <w:pPr>
              <w:ind w:right="-1"/>
              <w:rPr>
                <w:sz w:val="16"/>
                <w:szCs w:val="16"/>
              </w:rPr>
            </w:pPr>
            <w:r w:rsidRPr="000876F7">
              <w:rPr>
                <w:rFonts w:hint="eastAsia"/>
                <w:sz w:val="16"/>
                <w:szCs w:val="16"/>
              </w:rPr>
              <w:t>臭気、味、色、濁りが異常でない</w:t>
            </w:r>
          </w:p>
        </w:tc>
        <w:tc>
          <w:tcPr>
            <w:tcW w:w="709" w:type="dxa"/>
          </w:tcPr>
          <w:p w:rsidR="00F66FCC" w:rsidRPr="000876F7" w:rsidRDefault="00F66FCC" w:rsidP="0040351F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66FCC" w:rsidRPr="000876F7" w:rsidRDefault="00F66FCC" w:rsidP="0040351F">
            <w:pPr>
              <w:ind w:right="-1"/>
              <w:rPr>
                <w:sz w:val="16"/>
                <w:szCs w:val="16"/>
              </w:rPr>
            </w:pPr>
          </w:p>
        </w:tc>
      </w:tr>
      <w:tr w:rsidR="00B30A6C" w:rsidTr="00403CC4">
        <w:tc>
          <w:tcPr>
            <w:tcW w:w="2689" w:type="dxa"/>
            <w:gridSpan w:val="2"/>
          </w:tcPr>
          <w:p w:rsidR="00B30A6C" w:rsidRPr="000876F7" w:rsidRDefault="00B30A6C" w:rsidP="0040351F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5386" w:type="dxa"/>
          </w:tcPr>
          <w:p w:rsidR="00B30A6C" w:rsidRPr="000876F7" w:rsidRDefault="00B30A6C" w:rsidP="0040351F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30A6C" w:rsidRPr="000876F7" w:rsidRDefault="00B30A6C" w:rsidP="0040351F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30A6C" w:rsidRPr="000876F7" w:rsidRDefault="00B30A6C" w:rsidP="0040351F">
            <w:pPr>
              <w:ind w:right="-1"/>
              <w:rPr>
                <w:sz w:val="16"/>
                <w:szCs w:val="16"/>
              </w:rPr>
            </w:pPr>
          </w:p>
        </w:tc>
      </w:tr>
    </w:tbl>
    <w:p w:rsidR="004D2E1D" w:rsidRDefault="000876F7" w:rsidP="0040351F">
      <w:pPr>
        <w:ind w:right="-1"/>
      </w:pPr>
      <w:r>
        <w:rPr>
          <w:rFonts w:hint="eastAsia"/>
        </w:rPr>
        <w:t>問題なし・・・・・・〇</w:t>
      </w:r>
      <w:r>
        <w:tab/>
      </w:r>
      <w:r>
        <w:rPr>
          <w:rFonts w:hint="eastAsia"/>
        </w:rPr>
        <w:t>問題あり・・・・・・×　該当なし・・・・・・­</w:t>
      </w:r>
    </w:p>
    <w:p w:rsidR="000876F7" w:rsidRDefault="000876F7" w:rsidP="0040351F">
      <w:pPr>
        <w:ind w:right="-1"/>
      </w:pPr>
      <w:r>
        <w:rPr>
          <w:rFonts w:hint="eastAsia"/>
        </w:rPr>
        <w:t>竣工図及び工事中写真等により説明を受け、工事完了の確認をしました。</w:t>
      </w:r>
    </w:p>
    <w:p w:rsidR="000876F7" w:rsidRPr="000876F7" w:rsidRDefault="000876F7" w:rsidP="0040351F">
      <w:pPr>
        <w:ind w:right="-1" w:firstLine="5040"/>
        <w:rPr>
          <w:u w:val="single"/>
        </w:rPr>
      </w:pPr>
      <w:r w:rsidRPr="000876F7">
        <w:rPr>
          <w:rFonts w:hint="eastAsia"/>
          <w:u w:val="single"/>
        </w:rPr>
        <w:t>申請者</w:t>
      </w:r>
      <w:r>
        <w:rPr>
          <w:rFonts w:hint="eastAsia"/>
          <w:u w:val="single"/>
        </w:rPr>
        <w:t xml:space="preserve">　　　　　　　　　　　　　　　　　印</w:t>
      </w:r>
    </w:p>
    <w:sectPr w:rsidR="000876F7" w:rsidRPr="000876F7" w:rsidSect="005F0F84">
      <w:pgSz w:w="11906" w:h="16838" w:code="9"/>
      <w:pgMar w:top="567" w:right="1134" w:bottom="567" w:left="1134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E1D"/>
    <w:rsid w:val="000876F7"/>
    <w:rsid w:val="00093CFC"/>
    <w:rsid w:val="002334AB"/>
    <w:rsid w:val="0040351F"/>
    <w:rsid w:val="004D2E1D"/>
    <w:rsid w:val="005B2EF9"/>
    <w:rsid w:val="005F0F84"/>
    <w:rsid w:val="0065056F"/>
    <w:rsid w:val="00660344"/>
    <w:rsid w:val="00686AEA"/>
    <w:rsid w:val="007D4CA7"/>
    <w:rsid w:val="00953E9C"/>
    <w:rsid w:val="00B30A6C"/>
    <w:rsid w:val="00B40544"/>
    <w:rsid w:val="00D87569"/>
    <w:rsid w:val="00E53C7C"/>
    <w:rsid w:val="00E64D20"/>
    <w:rsid w:val="00EB0A06"/>
    <w:rsid w:val="00ED71C0"/>
    <w:rsid w:val="00ED7558"/>
    <w:rsid w:val="00F6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9146D9-0707-4A3E-B73C-B2543899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2E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B2E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inoue</dc:creator>
  <cp:keywords/>
  <dc:description/>
  <cp:lastModifiedBy>inoue</cp:lastModifiedBy>
  <cp:revision>13</cp:revision>
  <cp:lastPrinted>2018-08-14T06:29:00Z</cp:lastPrinted>
  <dcterms:created xsi:type="dcterms:W3CDTF">2018-08-14T05:25:00Z</dcterms:created>
  <dcterms:modified xsi:type="dcterms:W3CDTF">2020-01-06T06:40:00Z</dcterms:modified>
</cp:coreProperties>
</file>