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b w:val="1"/>
          <w:color w:val="000000"/>
          <w:sz w:val="24"/>
        </w:rPr>
      </w:pPr>
      <w:r>
        <w:rPr>
          <w:rFonts w:hint="eastAsia"/>
          <w:b w:val="1"/>
          <w:color w:val="000000"/>
          <w:sz w:val="24"/>
        </w:rPr>
        <w:t>給与支払報告書及び公的年金等支払報告書の光ディスク</w:t>
      </w:r>
    </w:p>
    <w:p>
      <w:pPr>
        <w:pStyle w:val="0"/>
        <w:jc w:val="center"/>
        <w:rPr>
          <w:rFonts w:hint="default"/>
          <w:b w:val="1"/>
          <w:color w:val="000000"/>
          <w:sz w:val="24"/>
        </w:rPr>
      </w:pPr>
      <w:r>
        <w:rPr>
          <w:rFonts w:hint="eastAsia"/>
          <w:b w:val="1"/>
          <w:color w:val="000000"/>
          <w:sz w:val="24"/>
        </w:rPr>
        <w:t>又は磁気ディスクによる提出廃止承認申請書</w:t>
      </w:r>
      <w:bookmarkStart w:id="0" w:name="_GoBack"/>
      <w:bookmarkEnd w:id="0"/>
    </w:p>
    <w:p>
      <w:pPr>
        <w:pStyle w:val="0"/>
        <w:rPr>
          <w:rFonts w:hint="default"/>
          <w:color w:val="000000"/>
        </w:rPr>
      </w:pPr>
      <w:r>
        <w:rPr>
          <w:rFonts w:hint="default"/>
          <w:sz w:val="24"/>
        </w:rPr>
        <mc:AlternateContent>
          <mc:Choice Requires="wps">
            <w:drawing>
              <wp:anchor distT="0" distB="0" distL="114300" distR="114300" simplePos="0" relativeHeight="3" behindDoc="0" locked="0" layoutInCell="1" hidden="0" allowOverlap="1">
                <wp:simplePos x="0" y="0"/>
                <wp:positionH relativeFrom="column">
                  <wp:posOffset>238760</wp:posOffset>
                </wp:positionH>
                <wp:positionV relativeFrom="paragraph">
                  <wp:posOffset>4445</wp:posOffset>
                </wp:positionV>
                <wp:extent cx="914400" cy="914400"/>
                <wp:effectExtent l="635" t="635" r="29845" b="10795"/>
                <wp:wrapNone/>
                <wp:docPr id="1026" name="円/楕円 2"/>
                <a:graphic xmlns:a="http://schemas.openxmlformats.org/drawingml/2006/main">
                  <a:graphicData uri="http://schemas.microsoft.com/office/word/2010/wordprocessingShape">
                    <wps:wsp>
                      <wps:cNvPr id="1026" name="円/楕円 2"/>
                      <wps:cNvSpPr>
                        <a:spLocks noChangeArrowheads="1"/>
                      </wps:cNvSpPr>
                      <wps:spPr>
                        <a:xfrm>
                          <a:off x="0" y="0"/>
                          <a:ext cx="914400" cy="914400"/>
                        </a:xfrm>
                        <a:prstGeom prst="ellipse">
                          <a:avLst/>
                        </a:prstGeom>
                        <a:solidFill>
                          <a:srgbClr val="FFFFFF"/>
                        </a:solidFill>
                        <a:ln w="9525">
                          <a:solidFill>
                            <a:srgbClr val="000000"/>
                          </a:solidFill>
                          <a:prstDash val="dash"/>
                          <a:round/>
                          <a:headEnd/>
                          <a:tailEnd/>
                        </a:ln>
                      </wps:spPr>
                      <wps:txbx>
                        <w:txbxContent>
                          <w:p>
                            <w:pPr>
                              <w:pStyle w:val="0"/>
                              <w:rPr>
                                <w:rFonts w:hint="default"/>
                              </w:rPr>
                            </w:pPr>
                            <w:r>
                              <w:rPr>
                                <w:rFonts w:hint="eastAsia"/>
                                <w:spacing w:val="26"/>
                                <w:kern w:val="0"/>
                                <w:fitText w:val="735" w:id="1"/>
                              </w:rPr>
                              <w:t>受付</w:t>
                            </w:r>
                            <w:r>
                              <w:rPr>
                                <w:rFonts w:hint="eastAsia"/>
                                <w:spacing w:val="0"/>
                                <w:kern w:val="0"/>
                                <w:fitText w:val="735" w:id="1"/>
                              </w:rPr>
                              <w:t>印</w:t>
                            </w:r>
                          </w:p>
                        </w:txbxContent>
                      </wps:txbx>
                      <wps:bodyPr rot="0" vertOverflow="overflow" horzOverflow="overflow" wrap="square" anchor="t" anchorCtr="0" upright="1"/>
                    </wps:wsp>
                  </a:graphicData>
                </a:graphic>
              </wp:anchor>
            </w:drawing>
          </mc:Choice>
          <mc:Fallback>
            <w:pict>
              <v:oval id="円/楕円 2" style="mso-wrap-distance-right:9pt;mso-wrap-distance-bottom:0pt;margin-top:0.35pt;mso-position-vertical-relative:text;mso-position-horizontal-relative:text;v-text-anchor:top;position:absolute;height:72pt;mso-wrap-distance-top:0pt;width:72pt;mso-wrap-distance-left:9pt;margin-left:18.8pt;z-index:3;" o:spid="_x0000_s1026" o:allowincell="t" o:allowoverlap="t" filled="t" fillcolor="#ffffff" stroked="t" strokecolor="#000000" strokeweight="0.75pt" o:spt="3">
                <v:fill/>
                <v:stroke dashstyle="dash" filltype="solid"/>
                <v:textbox style="layout-flow:horizontal;" inset="2.5399999999999996mm,1.2699999999999998mm,2.5399999999999996mm,1.2699999999999998mm">
                  <w:txbxContent>
                    <w:p>
                      <w:pPr>
                        <w:pStyle w:val="0"/>
                        <w:rPr>
                          <w:rFonts w:hint="default"/>
                        </w:rPr>
                      </w:pPr>
                      <w:r>
                        <w:rPr>
                          <w:rFonts w:hint="eastAsia"/>
                          <w:spacing w:val="26"/>
                          <w:kern w:val="0"/>
                          <w:fitText w:val="735" w:id="1"/>
                        </w:rPr>
                        <w:t>受付</w:t>
                      </w:r>
                      <w:r>
                        <w:rPr>
                          <w:rFonts w:hint="eastAsia"/>
                          <w:spacing w:val="0"/>
                          <w:kern w:val="0"/>
                          <w:fitText w:val="735" w:id="1"/>
                        </w:rPr>
                        <w:t>印</w:t>
                      </w:r>
                    </w:p>
                  </w:txbxContent>
                </v:textbox>
                <v:imagedata o:title=""/>
                <w10:wrap type="none" anchorx="text" anchory="text"/>
              </v:oval>
            </w:pict>
          </mc:Fallback>
        </mc:AlternateContent>
      </w:r>
    </w:p>
    <w:tbl>
      <w:tblPr>
        <w:tblStyle w:val="11"/>
        <w:tblpPr w:leftFromText="142" w:rightFromText="142" w:topFromText="0" w:bottomFromText="0" w:vertAnchor="page" w:horzAnchor="margin" w:tblpXSpec="left" w:tblpY="3066"/>
        <w:tblW w:w="90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2434"/>
        <w:gridCol w:w="1979"/>
        <w:gridCol w:w="359"/>
        <w:gridCol w:w="226"/>
        <w:gridCol w:w="133"/>
        <w:gridCol w:w="360"/>
        <w:gridCol w:w="92"/>
        <w:gridCol w:w="268"/>
        <w:gridCol w:w="317"/>
        <w:gridCol w:w="43"/>
        <w:gridCol w:w="360"/>
        <w:gridCol w:w="183"/>
        <w:gridCol w:w="177"/>
        <w:gridCol w:w="360"/>
        <w:gridCol w:w="48"/>
        <w:gridCol w:w="312"/>
        <w:gridCol w:w="277"/>
        <w:gridCol w:w="83"/>
        <w:gridCol w:w="360"/>
        <w:gridCol w:w="142"/>
        <w:gridCol w:w="218"/>
        <w:gridCol w:w="368"/>
      </w:tblGrid>
      <w:tr>
        <w:trPr>
          <w:cantSplit/>
          <w:trHeight w:val="680" w:hRule="atLeast"/>
        </w:trPr>
        <w:tc>
          <w:tcPr>
            <w:tcW w:w="2434" w:type="dxa"/>
            <w:tcBorders>
              <w:top w:val="nil"/>
              <w:left w:val="nil"/>
              <w:bottom w:val="single" w:color="auto" w:sz="4" w:space="0"/>
              <w:right w:val="single" w:color="auto" w:sz="4" w:space="0"/>
              <w:tl2br w:val="none" w:color="auto" w:sz="0" w:space="0"/>
              <w:tr2bl w:val="none" w:color="auto" w:sz="0" w:space="0"/>
            </w:tcBorders>
            <w:vAlign w:val="top"/>
          </w:tcPr>
          <w:p>
            <w:pPr>
              <w:pStyle w:val="0"/>
              <w:rPr>
                <w:rFonts w:hint="default"/>
                <w:color w:val="000000"/>
              </w:rPr>
            </w:pP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指定番号</w:t>
            </w:r>
          </w:p>
        </w:tc>
        <w:tc>
          <w:tcPr>
            <w:tcW w:w="58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5"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586"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p>
        </w:tc>
      </w:tr>
      <w:tr>
        <w:trPr>
          <w:cantSplit/>
          <w:trHeight w:val="1020" w:hRule="atLeast"/>
        </w:trPr>
        <w:tc>
          <w:tcPr>
            <w:tcW w:w="243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p>
          <w:p>
            <w:pPr>
              <w:pStyle w:val="0"/>
              <w:rPr>
                <w:rFonts w:hint="default"/>
                <w:color w:val="000000"/>
              </w:rPr>
            </w:pPr>
          </w:p>
          <w:p>
            <w:pPr>
              <w:pStyle w:val="0"/>
              <w:rPr>
                <w:rFonts w:hint="default"/>
                <w:color w:val="000000"/>
                <w:kern w:val="0"/>
                <w:sz w:val="24"/>
              </w:rPr>
            </w:pPr>
          </w:p>
          <w:p>
            <w:pPr>
              <w:pStyle w:val="0"/>
              <w:rPr>
                <w:rFonts w:hint="default"/>
                <w:color w:val="000000"/>
                <w:kern w:val="0"/>
                <w:sz w:val="24"/>
              </w:rPr>
            </w:pPr>
            <w:r>
              <w:rPr>
                <w:rFonts w:hint="eastAsia"/>
                <w:color w:val="000000"/>
                <w:spacing w:val="0"/>
                <w:w w:val="79"/>
                <w:kern w:val="0"/>
                <w:sz w:val="24"/>
                <w:fitText w:val="2100" w:id="2"/>
              </w:rPr>
              <w:t>令和　　年　　月　　</w:t>
            </w:r>
            <w:r>
              <w:rPr>
                <w:rFonts w:hint="eastAsia"/>
                <w:color w:val="000000"/>
                <w:spacing w:val="8"/>
                <w:w w:val="79"/>
                <w:kern w:val="0"/>
                <w:sz w:val="24"/>
                <w:fitText w:val="2100" w:id="2"/>
              </w:rPr>
              <w:t>日</w:t>
            </w:r>
          </w:p>
          <w:p>
            <w:pPr>
              <w:pStyle w:val="0"/>
              <w:rPr>
                <w:rFonts w:hint="default"/>
                <w:color w:val="000000"/>
                <w:kern w:val="0"/>
              </w:rPr>
            </w:pPr>
          </w:p>
          <w:p>
            <w:pPr>
              <w:pStyle w:val="0"/>
              <w:rPr>
                <w:rFonts w:hint="default"/>
                <w:color w:val="000000"/>
                <w:kern w:val="0"/>
              </w:rPr>
            </w:pPr>
          </w:p>
          <w:p>
            <w:pPr>
              <w:pStyle w:val="0"/>
              <w:rPr>
                <w:rFonts w:hint="default"/>
                <w:color w:val="000000"/>
                <w:kern w:val="0"/>
              </w:rPr>
            </w:pPr>
          </w:p>
          <w:p>
            <w:pPr>
              <w:pStyle w:val="0"/>
              <w:rPr>
                <w:rFonts w:hint="default"/>
                <w:color w:val="000000"/>
                <w:kern w:val="0"/>
              </w:rPr>
            </w:pPr>
          </w:p>
          <w:p>
            <w:pPr>
              <w:pStyle w:val="0"/>
              <w:rPr>
                <w:rFonts w:hint="default"/>
                <w:color w:val="000000"/>
                <w:kern w:val="0"/>
              </w:rPr>
            </w:pPr>
          </w:p>
          <w:p>
            <w:pPr>
              <w:pStyle w:val="0"/>
              <w:ind w:firstLine="630" w:firstLineChars="300"/>
              <w:rPr>
                <w:rFonts w:hint="default"/>
                <w:color w:val="000000"/>
                <w:sz w:val="28"/>
              </w:rPr>
            </w:pPr>
            <w:r>
              <w:rPr>
                <w:rFonts w:hint="eastAsia"/>
                <w:color w:val="000000"/>
                <w:kern w:val="0"/>
              </w:rPr>
              <w:t>宇和島市長　殿</w:t>
            </w: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住所（所在地）</w:t>
            </w:r>
          </w:p>
        </w:tc>
        <w:tc>
          <w:tcPr>
            <w:tcW w:w="4686"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r>
              <w:rPr>
                <w:rFonts w:hint="eastAsia"/>
                <w:color w:val="000000"/>
              </w:rPr>
              <w:t>（〒</w:t>
            </w:r>
            <w:r>
              <w:rPr>
                <w:rFonts w:hint="default"/>
                <w:color w:val="000000"/>
              </w:rPr>
              <w:t xml:space="preserve"> </w:t>
            </w:r>
            <w:r>
              <w:rPr>
                <w:rFonts w:hint="eastAsia"/>
                <w:color w:val="000000"/>
              </w:rPr>
              <w:t>　</w:t>
            </w:r>
            <w:r>
              <w:rPr>
                <w:rFonts w:hint="default"/>
                <w:color w:val="000000"/>
              </w:rPr>
              <w:t xml:space="preserve">  </w:t>
            </w:r>
            <w:r>
              <w:rPr>
                <w:rFonts w:hint="eastAsia"/>
                <w:color w:val="000000"/>
              </w:rPr>
              <w:t>－</w:t>
            </w:r>
            <w:r>
              <w:rPr>
                <w:rFonts w:hint="default"/>
                <w:color w:val="000000"/>
              </w:rPr>
              <w:t xml:space="preserve">    </w:t>
            </w:r>
            <w:r>
              <w:rPr>
                <w:rFonts w:hint="eastAsia"/>
                <w:color w:val="000000"/>
              </w:rPr>
              <w:t>　）</w:t>
            </w:r>
          </w:p>
        </w:tc>
      </w:tr>
      <w:tr>
        <w:trPr>
          <w:cantSplit/>
          <w:trHeight w:val="1020" w:hRule="atLeast"/>
        </w:trPr>
        <w:tc>
          <w:tcPr>
            <w:tcW w:w="2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8"/>
              </w:rPr>
            </w:pP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氏名（名称）</w:t>
            </w:r>
          </w:p>
        </w:tc>
        <w:tc>
          <w:tcPr>
            <w:tcW w:w="4686"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r>
              <w:rPr>
                <w:rFonts w:hint="default"/>
              </w:rPr>
              <mc:AlternateContent>
                <mc:Choice Requires="wps">
                  <w:drawing>
                    <wp:anchor distT="0" distB="0" distL="114300" distR="114300" simplePos="0" relativeHeight="2" behindDoc="0" locked="0" layoutInCell="1" hidden="0" allowOverlap="1">
                      <wp:simplePos x="0" y="0"/>
                      <wp:positionH relativeFrom="column">
                        <wp:posOffset>2333625</wp:posOffset>
                      </wp:positionH>
                      <wp:positionV relativeFrom="paragraph">
                        <wp:posOffset>107315</wp:posOffset>
                      </wp:positionV>
                      <wp:extent cx="464185" cy="456565"/>
                      <wp:effectExtent l="635" t="635" r="29845" b="10795"/>
                      <wp:wrapNone/>
                      <wp:docPr id="1027" name="円/楕円 1"/>
                      <a:graphic xmlns:a="http://schemas.openxmlformats.org/drawingml/2006/main">
                        <a:graphicData uri="http://schemas.microsoft.com/office/word/2010/wordprocessingShape">
                          <wps:wsp>
                            <wps:cNvPr id="1027" name="円/楕円 1"/>
                            <wps:cNvSpPr>
                              <a:spLocks noChangeArrowheads="1"/>
                            </wps:cNvSpPr>
                            <wps:spPr>
                              <a:xfrm>
                                <a:off x="0" y="0"/>
                                <a:ext cx="464185" cy="456565"/>
                              </a:xfrm>
                              <a:prstGeom prst="ellipse">
                                <a:avLst/>
                              </a:prstGeom>
                              <a:solidFill>
                                <a:srgbClr val="FFFFFF"/>
                              </a:solidFill>
                              <a:ln w="12700">
                                <a:solidFill>
                                  <a:srgbClr val="000000"/>
                                </a:solidFill>
                                <a:prstDash val="sysDot"/>
                                <a:round/>
                                <a:headEnd/>
                                <a:tailEnd/>
                              </a:ln>
                            </wps:spPr>
                            <wps:bodyPr/>
                          </wps:wsp>
                        </a:graphicData>
                      </a:graphic>
                    </wp:anchor>
                  </w:drawing>
                </mc:Choice>
                <mc:Fallback>
                  <w:pict>
                    <v:oval id="円/楕円 1" style="mso-wrap-distance-right:9pt;mso-wrap-distance-bottom:0pt;margin-top:8.44pt;mso-position-vertical-relative:text;mso-position-horizontal-relative:text;position:absolute;height:35.950000000000003pt;mso-wrap-distance-top:0pt;width:36.54pt;mso-wrap-distance-left:9pt;margin-left:183.75pt;z-index:2;" o:spid="_x0000_s1027" o:allowincell="t" o:allowoverlap="t" filled="t" fillcolor="#ffffff" stroked="t" strokecolor="#000000" strokeweight="1pt" o:spt="3">
                      <v:fill/>
                      <v:stroke dashstyle="shortdot" filltype="solid"/>
                      <v:textbox style="layout-flow:horizontal;"/>
                      <v:imagedata o:title=""/>
                      <w10:wrap type="none" anchorx="text" anchory="text"/>
                    </v:oval>
                  </w:pict>
                </mc:Fallback>
              </mc:AlternateContent>
            </w:r>
          </w:p>
          <w:p>
            <w:pPr>
              <w:pStyle w:val="0"/>
              <w:rPr>
                <w:rFonts w:hint="default"/>
                <w:color w:val="000000"/>
              </w:rPr>
            </w:pPr>
          </w:p>
        </w:tc>
      </w:tr>
      <w:tr>
        <w:trPr>
          <w:cantSplit/>
          <w:trHeight w:val="680" w:hRule="atLeast"/>
        </w:trPr>
        <w:tc>
          <w:tcPr>
            <w:tcW w:w="2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8"/>
              </w:rPr>
            </w:pP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法人番号</w:t>
            </w:r>
          </w:p>
        </w:tc>
        <w:tc>
          <w:tcPr>
            <w:tcW w:w="359" w:type="dxa"/>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5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0"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top"/>
          </w:tcPr>
          <w:p>
            <w:pPr>
              <w:pStyle w:val="0"/>
              <w:rPr>
                <w:rFonts w:hint="default"/>
                <w:color w:val="000000"/>
              </w:rPr>
            </w:pPr>
          </w:p>
        </w:tc>
        <w:tc>
          <w:tcPr>
            <w:tcW w:w="368" w:type="dxa"/>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p>
        </w:tc>
      </w:tr>
      <w:tr>
        <w:trPr>
          <w:cantSplit/>
          <w:trHeight w:val="1020" w:hRule="atLeast"/>
        </w:trPr>
        <w:tc>
          <w:tcPr>
            <w:tcW w:w="2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8"/>
              </w:rPr>
            </w:pP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代表者氏名</w:t>
            </w:r>
          </w:p>
        </w:tc>
        <w:tc>
          <w:tcPr>
            <w:tcW w:w="4686"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p>
        </w:tc>
      </w:tr>
      <w:tr>
        <w:trPr>
          <w:cantSplit/>
          <w:trHeight w:val="1020" w:hRule="atLeast"/>
        </w:trPr>
        <w:tc>
          <w:tcPr>
            <w:tcW w:w="243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color w:val="000000"/>
                <w:sz w:val="28"/>
              </w:rPr>
            </w:pP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この申請について</w:t>
            </w:r>
          </w:p>
          <w:p>
            <w:pPr>
              <w:pStyle w:val="0"/>
              <w:jc w:val="distribute"/>
              <w:rPr>
                <w:rFonts w:hint="default"/>
                <w:color w:val="000000"/>
              </w:rPr>
            </w:pPr>
            <w:r>
              <w:rPr>
                <w:rFonts w:hint="eastAsia"/>
                <w:color w:val="000000"/>
              </w:rPr>
              <w:t>応答できる方の</w:t>
            </w:r>
          </w:p>
          <w:p>
            <w:pPr>
              <w:pStyle w:val="0"/>
              <w:jc w:val="distribute"/>
              <w:rPr>
                <w:rFonts w:hint="default"/>
                <w:color w:val="000000"/>
              </w:rPr>
            </w:pPr>
            <w:r>
              <w:rPr>
                <w:rFonts w:hint="eastAsia"/>
                <w:color w:val="000000"/>
              </w:rPr>
              <w:t>所属及び氏名</w:t>
            </w:r>
          </w:p>
        </w:tc>
        <w:tc>
          <w:tcPr>
            <w:tcW w:w="4686"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color w:val="000000"/>
              </w:rPr>
            </w:pPr>
            <w:r>
              <w:rPr>
                <w:rFonts w:hint="eastAsia"/>
                <w:color w:val="000000"/>
              </w:rPr>
              <w:t>　　　　　　（電話　　　－　　　－　　　　）</w:t>
            </w:r>
          </w:p>
        </w:tc>
      </w:tr>
      <w:tr>
        <w:trPr>
          <w:cantSplit/>
          <w:trHeight w:val="1928" w:hRule="atLeast"/>
        </w:trPr>
        <w:tc>
          <w:tcPr>
            <w:tcW w:w="9099" w:type="dxa"/>
            <w:gridSpan w:val="2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420" w:firstLineChars="200"/>
              <w:rPr>
                <w:rFonts w:hint="default"/>
                <w:color w:val="000000"/>
              </w:rPr>
            </w:pPr>
          </w:p>
          <w:p>
            <w:pPr>
              <w:pStyle w:val="0"/>
              <w:ind w:firstLine="210" w:firstLineChars="100"/>
              <w:rPr>
                <w:rFonts w:hint="default"/>
                <w:color w:val="000000"/>
                <w:sz w:val="24"/>
              </w:rPr>
            </w:pPr>
            <w:r>
              <w:rPr>
                <w:rFonts w:hint="eastAsia"/>
                <w:color w:val="000000"/>
              </w:rPr>
              <w:t>給与支払報告書又は公的年金等支払報告書の提出については、下記のとおり廃止したいので、申請します。</w:t>
            </w:r>
          </w:p>
          <w:p>
            <w:pPr>
              <w:pStyle w:val="0"/>
              <w:ind w:firstLine="480" w:firstLineChars="200"/>
              <w:rPr>
                <w:rFonts w:hint="default"/>
                <w:color w:val="000000"/>
                <w:sz w:val="24"/>
              </w:rPr>
            </w:pPr>
          </w:p>
          <w:p>
            <w:pPr>
              <w:pStyle w:val="0"/>
              <w:jc w:val="center"/>
              <w:rPr>
                <w:rFonts w:hint="default"/>
                <w:color w:val="000000"/>
                <w:sz w:val="24"/>
              </w:rPr>
            </w:pPr>
            <w:r>
              <w:rPr>
                <w:rFonts w:hint="eastAsia"/>
                <w:color w:val="000000"/>
              </w:rPr>
              <w:t>記</w:t>
            </w:r>
          </w:p>
        </w:tc>
      </w:tr>
      <w:tr>
        <w:trPr>
          <w:cantSplit/>
          <w:trHeight w:val="719" w:hRule="atLeast"/>
        </w:trPr>
        <w:tc>
          <w:tcPr>
            <w:tcW w:w="2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報告書の名称</w:t>
            </w:r>
          </w:p>
        </w:tc>
        <w:tc>
          <w:tcPr>
            <w:tcW w:w="6665"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color w:val="000000"/>
              </w:rPr>
            </w:pPr>
          </w:p>
        </w:tc>
      </w:tr>
      <w:tr>
        <w:trPr>
          <w:cantSplit/>
          <w:trHeight w:val="699" w:hRule="atLeast"/>
        </w:trPr>
        <w:tc>
          <w:tcPr>
            <w:tcW w:w="2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kern w:val="0"/>
              </w:rPr>
            </w:pPr>
            <w:r>
              <w:rPr>
                <w:rFonts w:hint="eastAsia"/>
                <w:color w:val="000000"/>
                <w:kern w:val="0"/>
              </w:rPr>
              <w:t>提出廃止年</w:t>
            </w:r>
          </w:p>
        </w:tc>
        <w:tc>
          <w:tcPr>
            <w:tcW w:w="6665"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rPr>
                <w:rFonts w:hint="default"/>
                <w:color w:val="000000"/>
              </w:rPr>
            </w:pPr>
            <w:r>
              <w:rPr>
                <w:rFonts w:hint="eastAsia"/>
                <w:color w:val="000000"/>
              </w:rPr>
              <w:t>令和　　　年以降提出分</w:t>
            </w:r>
          </w:p>
        </w:tc>
      </w:tr>
      <w:tr>
        <w:trPr>
          <w:cantSplit/>
          <w:trHeight w:val="1020" w:hRule="atLeast"/>
        </w:trPr>
        <w:tc>
          <w:tcPr>
            <w:tcW w:w="24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kern w:val="0"/>
              </w:rPr>
              <w:t>廃止の理由</w:t>
            </w:r>
          </w:p>
        </w:tc>
        <w:tc>
          <w:tcPr>
            <w:tcW w:w="6665" w:type="dxa"/>
            <w:gridSpan w:val="2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10" w:firstLineChars="100"/>
              <w:jc w:val="left"/>
              <w:rPr>
                <w:rFonts w:hint="default"/>
                <w:color w:val="000000"/>
              </w:rPr>
            </w:pPr>
          </w:p>
        </w:tc>
      </w:tr>
      <w:tr>
        <w:trPr>
          <w:cantSplit/>
          <w:trHeight w:val="680" w:hRule="atLeast"/>
        </w:trPr>
        <w:tc>
          <w:tcPr>
            <w:tcW w:w="2434"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9"/>
              <w:jc w:val="distribute"/>
              <w:rPr>
                <w:rFonts w:hint="default"/>
                <w:sz w:val="21"/>
              </w:rPr>
            </w:pPr>
            <w:r>
              <w:rPr>
                <w:rFonts w:hint="eastAsia"/>
                <w:sz w:val="21"/>
              </w:rPr>
              <w:t>とりまとめていた</w:t>
            </w:r>
            <w:r>
              <w:rPr>
                <w:rFonts w:hint="default"/>
                <w:sz w:val="21"/>
              </w:rPr>
              <w:t xml:space="preserve"> </w:t>
            </w:r>
          </w:p>
          <w:p>
            <w:pPr>
              <w:pStyle w:val="0"/>
              <w:jc w:val="distribute"/>
              <w:rPr>
                <w:rFonts w:hint="default"/>
                <w:color w:val="000000"/>
              </w:rPr>
            </w:pPr>
            <w:r>
              <w:rPr>
                <w:rFonts w:hint="eastAsia"/>
              </w:rPr>
              <w:t>特別徴収義務者</w:t>
            </w:r>
            <w:r>
              <w:rPr>
                <w:rFonts w:hint="default"/>
              </w:rPr>
              <w:t xml:space="preserve"> </w:t>
            </w: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指定番号</w:t>
            </w:r>
          </w:p>
        </w:tc>
        <w:tc>
          <w:tcPr>
            <w:tcW w:w="585" w:type="dxa"/>
            <w:gridSpan w:val="2"/>
            <w:tcBorders>
              <w:top w:val="single" w:color="auto" w:sz="4" w:space="0"/>
              <w:left w:val="single"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5"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6"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9" w:type="dxa"/>
            <w:gridSpan w:val="2"/>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5" w:type="dxa"/>
            <w:gridSpan w:val="3"/>
            <w:tcBorders>
              <w:top w:val="single" w:color="auto" w:sz="4" w:space="0"/>
              <w:left w:val="dashed" w:color="auto" w:sz="4" w:space="0"/>
              <w:bottom w:val="single" w:color="auto" w:sz="4" w:space="0"/>
              <w:right w:val="dashed" w:color="auto" w:sz="4" w:space="0"/>
              <w:tl2br w:val="none" w:color="auto" w:sz="0" w:space="0"/>
              <w:tr2bl w:val="none" w:color="auto" w:sz="0" w:space="0"/>
            </w:tcBorders>
            <w:vAlign w:val="center"/>
          </w:tcPr>
          <w:p>
            <w:pPr>
              <w:pStyle w:val="0"/>
              <w:rPr>
                <w:rFonts w:hint="default"/>
                <w:color w:val="000000"/>
              </w:rPr>
            </w:pPr>
          </w:p>
        </w:tc>
        <w:tc>
          <w:tcPr>
            <w:tcW w:w="586" w:type="dxa"/>
            <w:gridSpan w:val="2"/>
            <w:tcBorders>
              <w:top w:val="single" w:color="auto" w:sz="4" w:space="0"/>
              <w:left w:val="dashed"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r>
      <w:tr>
        <w:trPr>
          <w:cantSplit/>
          <w:trHeight w:val="1020" w:hRule="atLeast"/>
        </w:trPr>
        <w:tc>
          <w:tcPr>
            <w:tcW w:w="2434" w:type="dxa"/>
            <w:vMerge w:val="continue"/>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19"/>
              <w:jc w:val="distribute"/>
              <w:rPr>
                <w:rFonts w:hint="default"/>
                <w:sz w:val="21"/>
              </w:rPr>
            </w:pPr>
          </w:p>
        </w:tc>
        <w:tc>
          <w:tcPr>
            <w:tcW w:w="197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color w:val="000000"/>
              </w:rPr>
            </w:pPr>
            <w:r>
              <w:rPr>
                <w:rFonts w:hint="eastAsia"/>
                <w:color w:val="000000"/>
              </w:rPr>
              <w:t>氏名（名称）</w:t>
            </w:r>
          </w:p>
        </w:tc>
        <w:tc>
          <w:tcPr>
            <w:tcW w:w="4686" w:type="dxa"/>
            <w:gridSpan w:val="2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000000"/>
              </w:rPr>
            </w:pPr>
          </w:p>
        </w:tc>
      </w:tr>
    </w:tbl>
    <w:p>
      <w:pPr>
        <w:pStyle w:val="0"/>
        <w:rPr>
          <w:rFonts w:hint="default"/>
          <w:color w:val="000000"/>
        </w:rPr>
      </w:pPr>
    </w:p>
    <w:p>
      <w:pPr>
        <w:pStyle w:val="0"/>
        <w:jc w:val="center"/>
        <w:rPr>
          <w:rFonts w:hint="default"/>
          <w:color w:val="000000"/>
          <w:sz w:val="28"/>
        </w:rPr>
      </w:pPr>
      <w:r>
        <w:rPr>
          <w:rFonts w:hint="default"/>
          <w:color w:val="000000"/>
        </w:rPr>
        <w:br w:type="page"/>
      </w:r>
      <w:r>
        <w:rPr>
          <w:rFonts w:hint="eastAsia"/>
          <w:color w:val="000000"/>
          <w:sz w:val="28"/>
        </w:rPr>
        <w:t>（裏　　面）</w:t>
      </w:r>
    </w:p>
    <w:p>
      <w:pPr>
        <w:pStyle w:val="0"/>
        <w:rPr>
          <w:rFonts w:hint="default"/>
          <w:color w:val="000000"/>
        </w:rPr>
      </w:pPr>
      <w:r>
        <w:rPr>
          <w:rFonts w:hint="eastAsia"/>
          <w:color w:val="000000"/>
        </w:rPr>
        <w:t>備考</w:t>
      </w:r>
    </w:p>
    <w:p>
      <w:pPr>
        <w:pStyle w:val="0"/>
        <w:ind w:left="210" w:hanging="210" w:hangingChars="100"/>
        <w:rPr>
          <w:rFonts w:hint="default"/>
          <w:color w:val="000000"/>
        </w:rPr>
      </w:pPr>
      <w:r>
        <w:rPr>
          <w:rFonts w:hint="eastAsia"/>
          <w:color w:val="000000"/>
        </w:rPr>
        <w:t>１　この申請書は、給与支払報告書及び公的年金等支払報告書の光ディスク等による提出を廃止することについての承認を受けようとする場合に提出すること。</w:t>
      </w:r>
    </w:p>
    <w:p>
      <w:pPr>
        <w:pStyle w:val="0"/>
        <w:ind w:left="210" w:hanging="210" w:hangingChars="100"/>
        <w:rPr>
          <w:rFonts w:hint="default"/>
          <w:color w:val="000000"/>
        </w:rPr>
      </w:pPr>
    </w:p>
    <w:p>
      <w:pPr>
        <w:pStyle w:val="0"/>
        <w:ind w:left="210" w:hanging="210" w:hangingChars="100"/>
        <w:rPr>
          <w:rFonts w:hint="default"/>
          <w:color w:val="000000"/>
        </w:rPr>
      </w:pPr>
      <w:r>
        <w:rPr>
          <w:rFonts w:hint="eastAsia"/>
          <w:color w:val="000000"/>
        </w:rPr>
        <w:t>２　「廃止の理由」欄には、廃止しようとする理由を具体的に記入すること。</w:t>
      </w:r>
    </w:p>
    <w:p>
      <w:pPr>
        <w:pStyle w:val="0"/>
        <w:ind w:left="210" w:hanging="210" w:hangingChars="100"/>
        <w:rPr>
          <w:rFonts w:hint="default"/>
          <w:color w:val="000000"/>
        </w:rPr>
      </w:pPr>
    </w:p>
    <w:p>
      <w:pPr>
        <w:pStyle w:val="0"/>
        <w:ind w:left="210" w:hanging="210" w:hangingChars="100"/>
        <w:rPr>
          <w:rFonts w:hint="default"/>
          <w:color w:val="000000"/>
        </w:rPr>
      </w:pPr>
      <w:r>
        <w:rPr>
          <w:rFonts w:hint="eastAsia"/>
          <w:color w:val="000000"/>
        </w:rPr>
        <w:t>３　申請者が他の関連する特別徴収義務者分をとりまとめて調製し提出していた場合には、「とりまとめていた特別徴収義務者」欄にその指定番号及び氏名（名称）を記入すること。</w:t>
      </w:r>
    </w:p>
    <w:p>
      <w:pPr>
        <w:pStyle w:val="0"/>
        <w:ind w:left="210" w:hanging="210" w:hangingChars="100"/>
        <w:rPr>
          <w:rFonts w:hint="default"/>
          <w:color w:val="000000"/>
        </w:rPr>
      </w:pPr>
    </w:p>
    <w:p>
      <w:pPr>
        <w:pStyle w:val="0"/>
        <w:ind w:right="210" w:rightChars="100"/>
        <w:rPr>
          <w:rFonts w:hint="default"/>
          <w:color w:val="000000"/>
        </w:rPr>
      </w:pPr>
      <w:r>
        <w:rPr>
          <w:rFonts w:hint="default"/>
          <w:color w:val="000000"/>
        </w:rPr>
        <w:t xml:space="preserve"> </w:t>
      </w:r>
    </w:p>
    <w:sectPr>
      <w:pgSz w:w="11906" w:h="16838"/>
      <w:pgMar w:top="1985" w:right="1701" w:bottom="1701"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Plain Text"/>
    <w:basedOn w:val="0"/>
    <w:next w:val="15"/>
    <w:link w:val="16"/>
    <w:uiPriority w:val="0"/>
    <w:rPr>
      <w:rFonts w:ascii="ＭＳ 明朝" w:hAnsi="ＭＳ 明朝"/>
    </w:rPr>
  </w:style>
  <w:style w:type="character" w:styleId="16" w:customStyle="1">
    <w:name w:val="書式なし (文字)"/>
    <w:basedOn w:val="10"/>
    <w:next w:val="16"/>
    <w:link w:val="15"/>
    <w:uiPriority w:val="0"/>
    <w:rPr>
      <w:rFonts w:ascii="ＭＳ 明朝" w:hAnsi="ＭＳ 明朝" w:eastAsia="ＭＳ 明朝"/>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customStyle="1">
    <w:name w:val="Default"/>
    <w:next w:val="19"/>
    <w:link w:val="0"/>
    <w:uiPriority w:val="0"/>
    <w:pPr>
      <w:widowControl w:val="0"/>
      <w:autoSpaceDE w:val="0"/>
      <w:autoSpaceDN w:val="0"/>
      <w:adjustRightInd w:val="0"/>
    </w:pPr>
    <w:rPr>
      <w:rFonts w:ascii="ＭＳ 明朝" w:hAnsi="ＭＳ 明朝" w:eastAsia="ＭＳ 明朝"/>
      <w:color w:val="000000"/>
      <w:kern w:val="0"/>
      <w:sz w:val="24"/>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2</Pages>
  <Words>0</Words>
  <Characters>406</Characters>
  <Application>JUST Note</Application>
  <Lines>172</Lines>
  <Paragraphs>31</Paragraphs>
  <CharactersWithSpaces>449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5010176</cp:lastModifiedBy>
  <dcterms:modified xsi:type="dcterms:W3CDTF">2020-11-23T23:32:53Z</dcterms:modified>
  <cp:revision>0</cp:revision>
</cp:coreProperties>
</file>