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様式第１号（第３条関係）</w:t>
      </w:r>
    </w:p>
    <w:p>
      <w:pPr>
        <w:pStyle w:val="0"/>
        <w:wordWrap w:val="0"/>
        <w:spacing w:line="240" w:lineRule="exact"/>
        <w:jc w:val="both"/>
        <w:rPr>
          <w:rFonts w:hint="default" w:ascii="ＭＳ 明朝" w:hAnsi="ＭＳ 明朝"/>
        </w:rPr>
      </w:pPr>
    </w:p>
    <w:p>
      <w:pPr>
        <w:pStyle w:val="15"/>
        <w:spacing w:line="528" w:lineRule="exact"/>
        <w:jc w:val="center"/>
        <w:rPr>
          <w:rFonts w:hint="eastAsia" w:ascii="ＭＳ 明朝" w:hAnsi="ＭＳ 明朝"/>
          <w:spacing w:val="0"/>
        </w:rPr>
      </w:pPr>
      <w:r>
        <w:rPr>
          <w:rFonts w:hint="default" w:ascii="ＭＳ 明朝" w:hAnsi="ＭＳ 明朝" w:eastAsia="ＭＳ 明朝"/>
          <w:spacing w:val="-2"/>
          <w:sz w:val="44"/>
        </w:rPr>
        <w:t>災害応急用井戸登録申込書</w:t>
      </w:r>
    </w:p>
    <w:p>
      <w:pPr>
        <w:pStyle w:val="15"/>
        <w:spacing w:line="240" w:lineRule="exact"/>
        <w:jc w:val="both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>（申込日）　　　　　　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>　　　年</w:t>
      </w:r>
      <w:r>
        <w:rPr>
          <w:rFonts w:hint="default" w:ascii="ＭＳ 明朝" w:hAnsi="ＭＳ 明朝" w:eastAsia="ＭＳ 明朝"/>
          <w:spacing w:val="0"/>
          <w:sz w:val="24"/>
        </w:rPr>
        <w:t xml:space="preserve"> </w:t>
      </w:r>
      <w:r>
        <w:rPr>
          <w:rFonts w:hint="default" w:ascii="ＭＳ 明朝" w:hAnsi="ＭＳ 明朝" w:eastAsia="ＭＳ 明朝"/>
          <w:spacing w:val="-1"/>
          <w:sz w:val="24"/>
        </w:rPr>
        <w:t>　</w:t>
      </w:r>
      <w:r>
        <w:rPr>
          <w:rFonts w:hint="default" w:ascii="ＭＳ 明朝" w:hAnsi="ＭＳ 明朝" w:eastAsia="ＭＳ 明朝"/>
          <w:spacing w:val="0"/>
          <w:sz w:val="24"/>
        </w:rPr>
        <w:t xml:space="preserve"> </w:t>
      </w:r>
      <w:r>
        <w:rPr>
          <w:rFonts w:hint="default" w:ascii="ＭＳ 明朝" w:hAnsi="ＭＳ 明朝" w:eastAsia="ＭＳ 明朝"/>
          <w:spacing w:val="-1"/>
          <w:sz w:val="24"/>
        </w:rPr>
        <w:t>月　　日</w:t>
      </w:r>
    </w:p>
    <w:p>
      <w:pPr>
        <w:pStyle w:val="15"/>
        <w:jc w:val="both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>　宇和島市長　岡原　文彰　様</w:t>
      </w:r>
    </w:p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spacing w:line="240" w:lineRule="exact"/>
        <w:jc w:val="left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 xml:space="preserve">     </w:t>
      </w:r>
      <w:r>
        <w:rPr>
          <w:rFonts w:hint="default" w:ascii="ＭＳ 明朝" w:hAnsi="ＭＳ 明朝" w:eastAsia="ＭＳ 明朝"/>
          <w:spacing w:val="-1"/>
          <w:sz w:val="24"/>
        </w:rPr>
        <w:t>　　　　　　　　　　　　　　（所有者又は管理者）　　　　　　　　　　　　　　　　　　　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>　氏　　名　</w:t>
      </w:r>
      <w:r>
        <w:rPr>
          <w:rFonts w:hint="default" w:ascii="ＭＳ 明朝" w:hAnsi="ＭＳ 明朝" w:eastAsia="ＭＳ 明朝"/>
          <w:spacing w:val="-1"/>
          <w:sz w:val="24"/>
          <w:u w:val="single" w:color="000000"/>
        </w:rPr>
        <w:t>　　　　　　　　　　　　　　　　　　　　</w:t>
      </w:r>
    </w:p>
    <w:p>
      <w:pPr>
        <w:pStyle w:val="15"/>
        <w:spacing w:line="240" w:lineRule="exact"/>
        <w:jc w:val="right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>　住　　所　</w:t>
      </w:r>
      <w:r>
        <w:rPr>
          <w:rFonts w:hint="default" w:ascii="ＭＳ 明朝" w:hAnsi="ＭＳ 明朝" w:eastAsia="ＭＳ 明朝"/>
          <w:spacing w:val="-1"/>
          <w:sz w:val="24"/>
          <w:u w:val="single" w:color="000000"/>
        </w:rPr>
        <w:t xml:space="preserve"> </w:t>
      </w:r>
      <w:r>
        <w:rPr>
          <w:rFonts w:hint="default" w:ascii="ＭＳ 明朝" w:hAnsi="ＭＳ 明朝" w:eastAsia="ＭＳ 明朝"/>
          <w:spacing w:val="-1"/>
          <w:sz w:val="24"/>
          <w:u w:val="single" w:color="000000"/>
        </w:rPr>
        <w:t>宇和島市　</w:t>
      </w:r>
      <w:r>
        <w:rPr>
          <w:rFonts w:hint="default" w:ascii="ＭＳ 明朝" w:hAnsi="ＭＳ 明朝" w:eastAsia="ＭＳ 明朝"/>
          <w:spacing w:val="-1"/>
          <w:sz w:val="24"/>
          <w:u w:val="single" w:color="000000"/>
        </w:rPr>
        <w:t xml:space="preserve"> </w:t>
      </w:r>
      <w:r>
        <w:rPr>
          <w:rFonts w:hint="default" w:ascii="ＭＳ 明朝" w:hAnsi="ＭＳ 明朝" w:eastAsia="ＭＳ 明朝"/>
          <w:spacing w:val="-1"/>
          <w:sz w:val="24"/>
          <w:u w:val="single" w:color="000000"/>
        </w:rPr>
        <w:t>　　　　　　　　　　　　　　</w:t>
      </w:r>
    </w:p>
    <w:p>
      <w:pPr>
        <w:pStyle w:val="15"/>
        <w:spacing w:line="240" w:lineRule="exact"/>
        <w:jc w:val="right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>　電話番号　</w:t>
      </w:r>
      <w:r>
        <w:rPr>
          <w:rFonts w:hint="default" w:ascii="ＭＳ 明朝" w:hAnsi="ＭＳ 明朝" w:eastAsia="ＭＳ 明朝"/>
          <w:spacing w:val="-1"/>
          <w:sz w:val="24"/>
          <w:u w:val="single" w:color="000000"/>
        </w:rPr>
        <w:t>　　　　　　　　　　　　　　　　　　　　</w:t>
      </w:r>
    </w:p>
    <w:p>
      <w:pPr>
        <w:pStyle w:val="15"/>
        <w:jc w:val="both"/>
        <w:rPr>
          <w:rFonts w:hint="default"/>
          <w:spacing w:val="0"/>
        </w:rPr>
      </w:pPr>
    </w:p>
    <w:tbl>
      <w:tblPr>
        <w:tblStyle w:val="11"/>
        <w:tblW w:w="9117" w:type="dxa"/>
        <w:jc w:val="left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50"/>
        <w:gridCol w:w="4076"/>
        <w:gridCol w:w="1473"/>
        <w:gridCol w:w="1318"/>
      </w:tblGrid>
      <w:tr>
        <w:trPr>
          <w:trHeight w:val="410" w:hRule="atLeast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-53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Century" w:hAnsi="Century" w:eastAsia="ＭＳ 明朝"/>
                <w:spacing w:val="0"/>
                <w:sz w:val="24"/>
              </w:rPr>
              <w:t>井戸の場所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>(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>住所と同じ場合は省略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>)</w:t>
            </w:r>
          </w:p>
        </w:tc>
        <w:tc>
          <w:tcPr>
            <w:tcW w:w="6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※</w:t>
            </w:r>
            <w:r>
              <w:rPr>
                <w:rFonts w:hint="default" w:ascii="Century" w:hAnsi="Century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0"/>
                <w:sz w:val="24"/>
              </w:rPr>
              <w:t>該当する全てにチェックをお願いします。</w:t>
            </w:r>
          </w:p>
        </w:tc>
      </w:tr>
      <w:tr>
        <w:trPr>
          <w:trHeight w:val="416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汲み上げ方法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種類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利用状況</w:t>
            </w:r>
          </w:p>
        </w:tc>
      </w:tr>
      <w:tr>
        <w:trPr>
          <w:trHeight w:val="759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ind w:left="-53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Century" w:hAnsi="Century" w:eastAsia="ＭＳ 明朝"/>
                <w:spacing w:val="0"/>
                <w:sz w:val="22"/>
              </w:rPr>
              <w:t>宇和島市</w:t>
            </w:r>
          </w:p>
          <w:p>
            <w:pPr>
              <w:pStyle w:val="15"/>
              <w:ind w:left="-53"/>
              <w:jc w:val="both"/>
              <w:rPr>
                <w:rFonts w:hint="default"/>
                <w:spacing w:val="0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□つるべ・□手押しポンプ・□電動ポンプ・□エンジンポンプ・□無し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□掘井戸</w:t>
            </w:r>
          </w:p>
          <w:p>
            <w:pPr>
              <w:pStyle w:val="15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Century" w:hAnsi="Century" w:eastAsia="ＭＳ 明朝"/>
                <w:spacing w:val="-1"/>
                <w:sz w:val="24"/>
              </w:rPr>
              <w:t>□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>打込井戸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□飲用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□非飲用</w:t>
            </w:r>
          </w:p>
        </w:tc>
      </w:tr>
      <w:tr>
        <w:trPr>
          <w:trHeight w:val="711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ind w:left="-53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Century" w:hAnsi="Century" w:eastAsia="ＭＳ 明朝"/>
                <w:spacing w:val="0"/>
                <w:sz w:val="22"/>
              </w:rPr>
              <w:t>宇和島市</w:t>
            </w:r>
          </w:p>
          <w:p>
            <w:pPr>
              <w:pStyle w:val="15"/>
              <w:ind w:left="-53"/>
              <w:jc w:val="both"/>
              <w:rPr>
                <w:rFonts w:hint="default"/>
                <w:spacing w:val="0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□つるべ・□手押しポンプ・□電動ポンプ・□エンジンポンプ・□無し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□掘井戸</w:t>
            </w:r>
          </w:p>
          <w:p>
            <w:pPr>
              <w:pStyle w:val="15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Century" w:hAnsi="Century" w:eastAsia="ＭＳ 明朝"/>
                <w:spacing w:val="-1"/>
                <w:sz w:val="24"/>
              </w:rPr>
              <w:t>□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>打込井戸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□飲用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□非飲用</w:t>
            </w:r>
          </w:p>
        </w:tc>
      </w:tr>
      <w:tr>
        <w:trPr>
          <w:trHeight w:val="66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ind w:left="-53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Century" w:hAnsi="Century" w:eastAsia="ＭＳ 明朝"/>
                <w:spacing w:val="0"/>
                <w:sz w:val="22"/>
              </w:rPr>
              <w:t>宇和島市</w:t>
            </w:r>
          </w:p>
          <w:p>
            <w:pPr>
              <w:pStyle w:val="15"/>
              <w:ind w:left="-53"/>
              <w:jc w:val="both"/>
              <w:rPr>
                <w:rFonts w:hint="default"/>
                <w:spacing w:val="0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□つるべ・□手押しポンプ・□電動ポンプ・□エンジンポンプ・□無し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□掘井戸</w:t>
            </w:r>
          </w:p>
          <w:p>
            <w:pPr>
              <w:pStyle w:val="15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Century" w:hAnsi="Century" w:eastAsia="ＭＳ 明朝"/>
                <w:spacing w:val="-1"/>
                <w:sz w:val="24"/>
              </w:rPr>
              <w:t>□</w:t>
            </w:r>
            <w:r>
              <w:rPr>
                <w:rFonts w:hint="default" w:ascii="Century" w:hAnsi="Century" w:eastAsia="ＭＳ 明朝"/>
                <w:spacing w:val="0"/>
                <w:sz w:val="24"/>
              </w:rPr>
              <w:t>打込井戸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□飲用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□非飲用</w:t>
            </w:r>
          </w:p>
        </w:tc>
      </w:tr>
    </w:tbl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jc w:val="both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>　私が所有又は管理する井戸を</w:t>
      </w:r>
      <w:r>
        <w:rPr>
          <w:rFonts w:hint="eastAsia" w:ascii="ＭＳ ゴシック" w:hAnsi="ＭＳ ゴシック" w:eastAsia="ＭＳ ゴシック"/>
          <w:spacing w:val="-1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pacing w:val="-1"/>
          <w:sz w:val="24"/>
          <w:u w:val="single" w:color="auto"/>
        </w:rPr>
        <w:t>宇和島市「災害応急用井戸」の手引き</w:t>
      </w:r>
      <w:r>
        <w:rPr>
          <w:rFonts w:hint="eastAsia" w:ascii="ＭＳ ゴシック" w:hAnsi="ＭＳ ゴシック" w:eastAsia="ＭＳ ゴシック"/>
          <w:spacing w:val="-1"/>
          <w:sz w:val="24"/>
          <w:u w:val="single" w:color="auto"/>
        </w:rPr>
        <w:t xml:space="preserve"> </w:t>
      </w:r>
      <w:r>
        <w:rPr>
          <w:rFonts w:hint="default" w:ascii="ＭＳ 明朝" w:hAnsi="ＭＳ 明朝" w:eastAsia="ＭＳ 明朝"/>
          <w:spacing w:val="-1"/>
          <w:sz w:val="24"/>
          <w:u w:val="single" w:color="auto"/>
        </w:rPr>
        <w:t>の内容を</w:t>
      </w:r>
    </w:p>
    <w:p>
      <w:pPr>
        <w:pStyle w:val="15"/>
        <w:jc w:val="both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  <w:u w:val="single" w:color="auto"/>
        </w:rPr>
        <w:t>十分確認したうえ</w:t>
      </w:r>
      <w:r>
        <w:rPr>
          <w:rFonts w:hint="default" w:ascii="ＭＳ 明朝" w:hAnsi="ＭＳ 明朝" w:eastAsia="ＭＳ 明朝"/>
          <w:spacing w:val="-1"/>
          <w:sz w:val="24"/>
        </w:rPr>
        <w:t>で、災害応急用井戸</w:t>
      </w:r>
      <w:r>
        <w:rPr>
          <w:rFonts w:hint="eastAsia" w:ascii="ＭＳ 明朝" w:hAnsi="ＭＳ 明朝" w:eastAsia="ＭＳ 明朝"/>
          <w:spacing w:val="-1"/>
          <w:sz w:val="24"/>
        </w:rPr>
        <w:t xml:space="preserve"> </w:t>
      </w:r>
      <w:r>
        <w:rPr>
          <w:rFonts w:hint="default" w:ascii="ＭＳ 明朝" w:hAnsi="ＭＳ 明朝" w:eastAsia="ＭＳ 明朝"/>
          <w:spacing w:val="-1"/>
          <w:sz w:val="24"/>
        </w:rPr>
        <w:t>として登録</w:t>
      </w:r>
      <w:r>
        <w:rPr>
          <w:rFonts w:hint="eastAsia" w:ascii="ＭＳ 明朝" w:hAnsi="ＭＳ 明朝" w:eastAsia="ＭＳ 明朝"/>
          <w:spacing w:val="-1"/>
          <w:sz w:val="24"/>
        </w:rPr>
        <w:t>を</w:t>
      </w:r>
      <w:r>
        <w:rPr>
          <w:rFonts w:hint="default" w:ascii="ＭＳ 明朝" w:hAnsi="ＭＳ 明朝" w:eastAsia="ＭＳ 明朝"/>
          <w:spacing w:val="-1"/>
          <w:sz w:val="24"/>
        </w:rPr>
        <w:t>申し込みます。</w:t>
      </w:r>
      <w:r>
        <w:rPr>
          <w:rFonts w:hint="default" w:ascii="Century" w:hAnsi="Century" w:eastAsia="ＭＳ 明朝"/>
          <w:spacing w:val="0"/>
          <w:sz w:val="24"/>
        </w:rPr>
        <w:t>　</w:t>
      </w:r>
    </w:p>
    <w:p>
      <w:pPr>
        <w:pStyle w:val="15"/>
        <w:ind w:firstLine="210" w:firstLineChars="100"/>
        <w:jc w:val="both"/>
        <w:rPr>
          <w:rFonts w:hint="default"/>
          <w:spacing w:val="0"/>
        </w:rPr>
      </w:pPr>
      <w:r>
        <w:rPr>
          <w:rFonts w:hint="default" w:ascii="Century" w:hAnsi="Century" w:eastAsia="ＭＳ 明朝"/>
          <w:spacing w:val="0"/>
          <w:sz w:val="24"/>
        </w:rPr>
        <w:t>なお、登録にあたっては、下記のとおり同意し、内容に相違ありません。</w:t>
      </w:r>
    </w:p>
    <w:p>
      <w:pPr>
        <w:pStyle w:val="15"/>
        <w:spacing w:line="240" w:lineRule="exact"/>
        <w:jc w:val="both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>記</w:t>
      </w:r>
    </w:p>
    <w:p>
      <w:pPr>
        <w:pStyle w:val="15"/>
        <w:spacing w:line="240" w:lineRule="exact"/>
        <w:ind w:left="447" w:leftChars="113" w:hanging="210" w:hangingChars="100"/>
        <w:jc w:val="both"/>
        <w:rPr>
          <w:rFonts w:hint="default"/>
          <w:spacing w:val="0"/>
        </w:rPr>
      </w:pPr>
    </w:p>
    <w:p>
      <w:pPr>
        <w:pStyle w:val="15"/>
        <w:spacing w:line="360" w:lineRule="exact"/>
        <w:ind w:left="447" w:leftChars="113" w:hanging="210" w:hangingChars="100"/>
        <w:jc w:val="both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 xml:space="preserve">(1) </w:t>
      </w:r>
      <w:r>
        <w:rPr>
          <w:rFonts w:hint="default" w:ascii="ＭＳ 明朝" w:hAnsi="ＭＳ 明朝" w:eastAsia="ＭＳ 明朝"/>
          <w:spacing w:val="-1"/>
          <w:sz w:val="24"/>
        </w:rPr>
        <w:t>大規模災害時に、生活</w:t>
      </w:r>
      <w:bookmarkStart w:id="0" w:name="_GoBack"/>
      <w:bookmarkEnd w:id="0"/>
      <w:r>
        <w:rPr>
          <w:rFonts w:hint="default" w:ascii="ＭＳ 明朝" w:hAnsi="ＭＳ 明朝" w:eastAsia="ＭＳ 明朝"/>
          <w:spacing w:val="-1"/>
          <w:sz w:val="24"/>
        </w:rPr>
        <w:t>用水（トイレ、洗濯、風呂等用水）として井戸水を活用するため、ボランティアで地域住民の方々に井戸水を提供します。</w:t>
      </w:r>
    </w:p>
    <w:p>
      <w:pPr>
        <w:pStyle w:val="15"/>
        <w:spacing w:line="360" w:lineRule="exact"/>
        <w:ind w:firstLine="210" w:firstLineChars="100"/>
        <w:jc w:val="both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 xml:space="preserve">(2) </w:t>
      </w:r>
      <w:r>
        <w:rPr>
          <w:rFonts w:hint="default" w:ascii="ＭＳ 明朝" w:hAnsi="ＭＳ 明朝" w:eastAsia="ＭＳ 明朝"/>
          <w:spacing w:val="-1"/>
          <w:sz w:val="24"/>
        </w:rPr>
        <w:t>登録された災害応急用井戸の所在地・所有者等の情報は、当該自治会内で</w:t>
      </w:r>
    </w:p>
    <w:p>
      <w:pPr>
        <w:pStyle w:val="15"/>
        <w:spacing w:line="360" w:lineRule="exact"/>
        <w:ind w:leftChars="0" w:rightChars="0" w:firstLine="420" w:firstLineChars="200"/>
        <w:jc w:val="both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-1"/>
          <w:sz w:val="24"/>
        </w:rPr>
        <w:t>共有することに同意します。</w:t>
      </w:r>
    </w:p>
    <w:p>
      <w:pPr>
        <w:pStyle w:val="15"/>
        <w:spacing w:line="360" w:lineRule="exact"/>
        <w:ind w:left="525" w:leftChars="250" w:rightChars="0" w:firstLine="162" w:firstLineChars="77"/>
        <w:jc w:val="both"/>
        <w:rPr>
          <w:rFonts w:hint="default" w:ascii="ＭＳ 明朝" w:hAnsi="ＭＳ 明朝"/>
          <w:b w:val="1"/>
        </w:rPr>
      </w:pPr>
      <w:r>
        <w:rPr>
          <w:rFonts w:hint="default" w:ascii="ＭＳ ゴシック" w:hAnsi="ＭＳ ゴシック" w:eastAsia="ＭＳ ゴシック"/>
          <w:b w:val="0"/>
          <w:spacing w:val="-1"/>
          <w:sz w:val="24"/>
        </w:rPr>
        <w:t>また、不特定多数の市民に対する「井戸情報」の提供（市ホームページ上等への掲載。ただし、</w:t>
      </w:r>
      <w:r>
        <w:rPr>
          <w:rFonts w:hint="default" w:ascii="ＭＳ ゴシック" w:hAnsi="ＭＳ ゴシック" w:eastAsia="ＭＳ ゴシック"/>
          <w:b w:val="0"/>
          <w:spacing w:val="-1"/>
          <w:sz w:val="24"/>
          <w:u w:val="none" w:color="auto"/>
        </w:rPr>
        <w:t>所有者又は管理者の氏名は公表しません。）について意思確認をさせていただくため、次のい</w:t>
      </w:r>
      <w:r>
        <w:rPr>
          <w:rFonts w:hint="eastAsia" w:ascii="ＭＳ ゴシック" w:hAnsi="ＭＳ ゴシック" w:eastAsia="ＭＳ ゴシック"/>
          <w:b w:val="0"/>
          <w:spacing w:val="-1"/>
          <w:sz w:val="24"/>
          <w:u w:val="none" w:color="auto"/>
        </w:rPr>
        <w:t>ず</w:t>
      </w:r>
      <w:r>
        <w:rPr>
          <w:rFonts w:hint="default" w:ascii="ＭＳ ゴシック" w:hAnsi="ＭＳ ゴシック" w:eastAsia="ＭＳ ゴシック"/>
          <w:b w:val="0"/>
          <w:spacing w:val="-1"/>
          <w:sz w:val="24"/>
          <w:u w:val="none" w:color="auto"/>
        </w:rPr>
        <w:t>れかに</w:t>
      </w:r>
      <w:r>
        <w:rPr>
          <w:rFonts w:hint="eastAsia" w:ascii="ＭＳ ゴシック" w:hAnsi="ＭＳ ゴシック" w:eastAsia="ＭＳ ゴシック"/>
          <w:b w:val="0"/>
          <w:spacing w:val="-1"/>
          <w:sz w:val="24"/>
        </w:rPr>
        <w:t>○をお書きください。</w:t>
      </w:r>
    </w:p>
    <w:tbl>
      <w:tblPr>
        <w:tblStyle w:val="11"/>
        <w:tblW w:w="0" w:type="auto"/>
        <w:jc w:val="left"/>
        <w:tblInd w:w="2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2"/>
        <w:gridCol w:w="2158"/>
        <w:gridCol w:w="476"/>
        <w:gridCol w:w="1902"/>
      </w:tblGrid>
      <w:tr>
        <w:trPr/>
        <w:tc>
          <w:tcPr>
            <w:tcW w:w="4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5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b w:val="1"/>
                <w:kern w:val="2"/>
                <w:sz w:val="24"/>
              </w:rPr>
              <w:t>同意します</w:t>
            </w:r>
          </w:p>
        </w:tc>
        <w:tc>
          <w:tcPr>
            <w:tcW w:w="4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02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b w:val="1"/>
                <w:kern w:val="2"/>
                <w:sz w:val="24"/>
              </w:rPr>
              <w:t>同意しません</w:t>
            </w:r>
          </w:p>
        </w:tc>
      </w:tr>
    </w:tbl>
    <w:p>
      <w:pPr>
        <w:pStyle w:val="15"/>
        <w:spacing w:line="360" w:lineRule="exact"/>
        <w:ind w:left="210" w:leftChars="100" w:rightChars="0" w:firstLineChars="0"/>
        <w:jc w:val="both"/>
        <w:rPr>
          <w:rFonts w:hint="eastAsia" w:ascii="ＭＳ ゴシック" w:hAnsi="ＭＳ ゴシック" w:eastAsia="ＭＳ ゴシック"/>
          <w:b w:val="0"/>
        </w:rPr>
      </w:pPr>
      <w:r>
        <w:rPr>
          <w:rFonts w:hint="default" w:ascii="ＭＳ 明朝" w:hAnsi="ＭＳ 明朝" w:eastAsia="ＭＳ 明朝"/>
          <w:spacing w:val="-1"/>
          <w:sz w:val="24"/>
        </w:rPr>
        <w:t>　　</w:t>
      </w:r>
      <w:r>
        <w:rPr>
          <w:rFonts w:hint="default" w:ascii="ＭＳ ゴシック" w:hAnsi="ＭＳ ゴシック" w:eastAsia="ＭＳ ゴシック"/>
          <w:b w:val="0"/>
          <w:spacing w:val="-1"/>
          <w:sz w:val="24"/>
        </w:rPr>
        <w:t>なお、同意された方は、</w:t>
      </w:r>
      <w:r>
        <w:rPr>
          <w:rFonts w:hint="default" w:ascii="ＭＳ ゴシック" w:hAnsi="ＭＳ ゴシック" w:eastAsia="ＭＳ ゴシック"/>
          <w:b w:val="0"/>
          <w:spacing w:val="-1"/>
          <w:sz w:val="24"/>
          <w:u w:val="single" w:color="auto"/>
        </w:rPr>
        <w:t>ウラ面に「井戸の位置（略図）」をお書きください。</w:t>
      </w:r>
    </w:p>
    <w:p>
      <w:pPr>
        <w:pStyle w:val="15"/>
        <w:spacing w:line="360" w:lineRule="exact"/>
        <w:ind w:left="210" w:leftChars="100" w:rightChars="0" w:firstLineChars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-1"/>
          <w:sz w:val="24"/>
        </w:rPr>
        <w:t xml:space="preserve">(3) </w:t>
      </w:r>
      <w:r>
        <w:rPr>
          <w:rFonts w:hint="default" w:ascii="ＭＳ 明朝" w:hAnsi="ＭＳ 明朝" w:eastAsia="ＭＳ 明朝"/>
          <w:spacing w:val="-1"/>
          <w:sz w:val="24"/>
        </w:rPr>
        <w:t>井戸が枯渇その他の理由により利用不可能となったときは、その旨を市に連　絡します。</w:t>
      </w:r>
    </w:p>
    <w:p>
      <w:pPr>
        <w:pStyle w:val="15"/>
        <w:spacing w:line="360" w:lineRule="exact"/>
        <w:ind w:firstLine="210" w:firstLineChars="100"/>
        <w:jc w:val="both"/>
        <w:rPr>
          <w:rFonts w:hint="default" w:ascii="ＭＳ 明朝" w:hAnsi="ＭＳ 明朝"/>
          <w:spacing w:val="-2"/>
        </w:rPr>
      </w:pPr>
      <w:r>
        <w:rPr>
          <w:rFonts w:hint="default" w:ascii="ＭＳ 明朝" w:hAnsi="ＭＳ 明朝" w:eastAsia="ＭＳ 明朝"/>
          <w:spacing w:val="-1"/>
          <w:sz w:val="24"/>
        </w:rPr>
        <w:t xml:space="preserve">(4) </w:t>
      </w:r>
      <w:r>
        <w:rPr>
          <w:rFonts w:hint="default" w:ascii="ＭＳ 明朝" w:hAnsi="ＭＳ 明朝" w:eastAsia="ＭＳ 明朝"/>
          <w:spacing w:val="-1"/>
          <w:sz w:val="24"/>
        </w:rPr>
        <w:t>登録の解除を希望する際は、その旨を市に申し出ます。</w:t>
      </w:r>
    </w:p>
    <w:p>
      <w:pPr>
        <w:pStyle w:val="15"/>
        <w:spacing w:line="360" w:lineRule="exact"/>
        <w:ind w:firstLine="210" w:firstLineChars="100"/>
        <w:jc w:val="center"/>
        <w:rPr>
          <w:rFonts w:hint="default" w:ascii="ＭＳ 明朝" w:hAnsi="ＭＳ 明朝"/>
          <w:i w:val="0"/>
          <w:spacing w:val="-2"/>
        </w:rPr>
      </w:pPr>
      <w:r>
        <w:rPr>
          <w:rFonts w:hint="default" w:ascii="Century" w:hAnsi="Century" w:eastAsia="ＭＳ 明朝"/>
          <w:color w:val="auto"/>
          <w:spacing w:val="-1"/>
          <w:sz w:val="24"/>
        </w:rPr>
        <w:br w:type="page"/>
      </w:r>
      <w:r>
        <w:rPr>
          <w:rFonts w:hint="default" w:ascii="ＭＳ 明朝" w:hAnsi="ＭＳ 明朝" w:eastAsia="ＭＳ 明朝"/>
          <w:i w:val="0"/>
          <w:spacing w:val="-1"/>
          <w:sz w:val="44"/>
        </w:rPr>
        <w:t>登録する井戸の位置図</w:t>
      </w:r>
    </w:p>
    <w:p>
      <w:pPr>
        <w:pStyle w:val="15"/>
        <w:spacing w:line="360" w:lineRule="exact"/>
        <w:ind w:firstLine="210" w:firstLineChars="100"/>
        <w:jc w:val="center"/>
        <w:rPr>
          <w:rFonts w:hint="default" w:ascii="ＭＳ 明朝" w:hAnsi="ＭＳ 明朝"/>
          <w:i w:val="0"/>
          <w:spacing w:val="-2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87"/>
      </w:tblGrid>
      <w:tr>
        <w:trPr/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Chars="0"/>
              <w:jc w:val="center"/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540"/>
              </w:tabs>
              <w:ind w:leftChars="0" w:rightChars="0" w:firstLineChars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※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井戸と周辺の目印となる建物等との位置関係が分かるよう、お書きください。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mso-wrap-distance-top:0pt;mso-wrap-distance-right:16pt;mso-wrap-distance-left:16pt;mso-wrap-distance-bottom:0pt;margin-top:19.75pt;margin-left:50.35pt;mso-position-horizontal-relative:text;mso-position-vertical-relative:text;position:absolute;height:260.8pt;width:386.1pt;z-index:-2;" o:allowincell="t" o:allowoverlap="t" filled="f" o:spt="75" o:preferrelative="t" type="#_x0000_t75">
                  <v:fill/>
                  <v:stroke joinstyle="miter"/>
                  <v:imagedata o:title="" r:id="rId5"/>
                  <o:lock v:ext="edit" aspectratio="t"/>
                  <w10:wrap type="none" anchorx="text" anchory="text"/>
                </v:shape>
              </w:pic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略図の記載例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460" w:firstLineChars="219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15"/>
        <w:spacing w:line="360" w:lineRule="exact"/>
        <w:ind w:firstLine="210" w:firstLineChars="100"/>
        <w:jc w:val="center"/>
        <w:rPr>
          <w:rFonts w:hint="default" w:ascii="ＭＳ 明朝" w:hAnsi="ＭＳ 明朝"/>
          <w:i w:val="0"/>
          <w:spacing w:val="-2"/>
        </w:rPr>
      </w:pPr>
    </w:p>
    <w:sectPr>
      <w:pgSz w:w="11906" w:h="16838"/>
      <w:pgMar w:top="850" w:right="1418" w:bottom="850" w:left="1417" w:header="720" w:footer="720" w:gutter="0"/>
      <w:cols w:space="720"/>
      <w:textDirection w:val="lrTb"/>
      <w:docGrid w:type="linesAndChars" w:linePitch="411" w:charSpace="12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720"/>
  <w:doNotHyphenateCaps/>
  <w:drawingGridHorizontalSpacing w:val="108"/>
  <w:drawingGridVerticalSpacing w:val="4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4" w:lineRule="exact"/>
      <w:ind w:left="0" w:right="0"/>
      <w:jc w:val="both"/>
      <w:textAlignment w:val="auto"/>
    </w:pPr>
    <w:rPr>
      <w:rFonts w:ascii="Century" w:hAnsi="Century" w:eastAsia="ＭＳ 明朝"/>
      <w:spacing w:val="-1"/>
      <w:sz w:val="24"/>
    </w:rPr>
  </w:style>
  <w:style w:type="paragraph" w:styleId="16">
    <w:name w:val="Note Heading"/>
    <w:basedOn w:val="0"/>
    <w:next w:val="0"/>
    <w:link w:val="17"/>
    <w:uiPriority w:val="0"/>
    <w:qFormat/>
    <w:pPr>
      <w:jc w:val="center"/>
    </w:pPr>
    <w:rPr>
      <w:kern w:val="0"/>
    </w:rPr>
  </w:style>
  <w:style w:type="character" w:styleId="17" w:customStyle="1">
    <w:name w:val="記 (文字)"/>
    <w:basedOn w:val="10"/>
    <w:next w:val="17"/>
    <w:link w:val="16"/>
    <w:uiPriority w:val="0"/>
    <w:qFormat/>
    <w:rPr>
      <w:kern w:val="2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kern w:val="0"/>
      <w:sz w:val="24"/>
    </w:rPr>
  </w:style>
  <w:style w:type="character" w:styleId="19" w:customStyle="1">
    <w:name w:val="結語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media/image1.png" Id="rId5" Type="http://schemas.openxmlformats.org/officeDocument/2006/relationships/image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431</TotalTime>
  <Pages>2</Pages>
  <Words>4</Words>
  <Characters>751</Characters>
  <Application>JUST Note</Application>
  <Lines>143</Lines>
  <Paragraphs>48</Paragraphs>
  <CharactersWithSpaces>892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防災井戸</dc:title>
  <dc:creator>MIZU02</dc:creator>
  <cp:lastModifiedBy>2000522</cp:lastModifiedBy>
  <cp:lastPrinted>2019-01-25T01:05:00Z</cp:lastPrinted>
  <dcterms:created xsi:type="dcterms:W3CDTF">2013-11-25T09:22:00Z</dcterms:created>
  <dcterms:modified xsi:type="dcterms:W3CDTF">2019-01-31T03:37:40Z</dcterms:modified>
  <cp:revision>37</cp:revision>
</cp:coreProperties>
</file>