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人材育成事業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研修の内容</w:t>
            </w:r>
            <w:bookmarkStart w:id="0" w:name="_GoBack"/>
            <w:bookmarkEnd w:id="0"/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（研修名称）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（参加又は開催）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□参加　　□開催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（開催趣旨）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（研修内容）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試験または検定等の内容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（試験または検定等の名称）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23"/>
        <w:tblW w:w="87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9"/>
        <w:gridCol w:w="6539"/>
      </w:tblGrid>
      <w:tr>
        <w:trPr>
          <w:trHeight w:val="740" w:hRule="atLeast"/>
        </w:trPr>
        <w:tc>
          <w:tcPr>
            <w:tcW w:w="217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39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80" w:hRule="atLeast"/>
        </w:trPr>
        <w:tc>
          <w:tcPr>
            <w:tcW w:w="217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（講師、受講者氏名、試験の合否、受講して得られたこと等）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850" w:hRule="atLeast"/>
        </w:trPr>
        <w:tc>
          <w:tcPr>
            <w:tcW w:w="217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□研修の概要がわかる資料（研修資料・修了証等の写し・研修の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様子の分かる写真等）※研修の場合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□試験または検定等の概要がわかる資料（受験票・合否通知書等の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写し、または写真等）※試験または検定等の場合</w:t>
            </w:r>
          </w:p>
        </w:tc>
      </w:tr>
    </w:tbl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産業財産権取得事業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産業財産権の内容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（種別）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□特許権　　□実用新案権　　□意匠権　　□商標権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（状況）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□出願　□審査請求　□登録　□技術評価書請求【複数選択可】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（取得目的）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出願日又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出願審査請求日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産業財産権取得予定日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（出願結果等）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□取得した又はしようとしている産業財産権の概要がわかる資料（特許庁等への</w:t>
            </w:r>
            <w:r>
              <w:rPr>
                <w:rFonts w:hint="eastAsia"/>
                <w:color w:val="000000"/>
              </w:rPr>
              <w:t>提出した書類</w:t>
            </w:r>
            <w:r>
              <w:rPr>
                <w:rFonts w:hint="eastAsia"/>
              </w:rPr>
              <w:t>の写し等）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デザイン企画製作事業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パッケージデザイン、ブランドデザイン名称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パッケージデザイン、ブランドデザインの内容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（デザイン内容）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（企画製作後の展開）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（宇和島市のロゴマーク使用の有無）※有りの場合は☑を入れる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□有り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（委託先）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（デザイン企画製作の効果、印刷部数、デザインの公開方法等）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□企画製作した</w:t>
            </w:r>
            <w:r>
              <w:rPr>
                <w:rFonts w:hint="eastAsia"/>
                <w:color w:val="000000"/>
              </w:rPr>
              <w:t>デザイン</w:t>
            </w:r>
            <w:r>
              <w:rPr>
                <w:rFonts w:hint="eastAsia"/>
              </w:rPr>
              <w:t>の概要がわかる資料（デザイン図、写真等）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大学新卒者人材確保事業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大卒者人材確保事業の内容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（募集内容）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※職種、要件、給料、賞与、人数、雇用開始時期を記載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＜記載例：営業職、大卒以上、月１９万円、賞与年２回、２名、平成○年○月○日より＞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＜記載例：研究職、院卒以上、月２１万円、賞与年２回、１名、即時＞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募集方法（媒体、回数等）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雇用者募集時期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求人サイト登録日（求人サイト登録する場合のみ）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（雇用者数、問合せ及び面接件数等）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□雇用者名簿、問合せ又は面接者名簿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□求人内容の概要がわかる資料（</w:t>
            </w:r>
            <w:r>
              <w:rPr>
                <w:rFonts w:hint="eastAsia"/>
                <w:color w:val="000000"/>
              </w:rPr>
              <w:t>登録した求人サイト等の写し・就職説明会の出展の様子の分かる写真・</w:t>
            </w:r>
            <w:r>
              <w:rPr>
                <w:rFonts w:hint="eastAsia"/>
              </w:rPr>
              <w:t>求人申込書等）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プロフェッショナル人材確保事業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プロフェッショナル人材確保事業の内容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（雇用人数）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（職種）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（採用後の役職、配属部署）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（従事業務内容）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（利用した登録人材会社名）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雇用契約期間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補助対象期間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　　令和　　年　　月　　日まで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（６か月以内かつ当該年度末日を超えない日まで）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（雇用者数、問合せ及び面接件数等）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□雇用者名簿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□求人内容の概要がわかる資料（求人申込書等）</w:t>
            </w:r>
          </w:p>
          <w:p>
            <w:pPr>
              <w:pStyle w:val="0"/>
              <w:ind w:firstLineChars="0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>プロフェッショナル人材戦略拠点または先導的人材マッチング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事業による人材確保が分かる資料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新規創業事業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創業事業名称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（会社名、屋号）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（事業形態）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□個人事業主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□法人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（事業所、店舗の場所）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（創業資金借り入れの有無）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□あり（借り入れ先：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□なし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（経営相談：商工会議所、商工会、金融機関）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□受けた（相談先：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□受けていない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法人登記日（法人の場合のみ）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（来店者数、売上等）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□個人事業の開業届出書の写し※個人の場合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□法人設立届出書※法人の場合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□創業した事業概要がわかる資料（写真、チラシ、</w:t>
            </w:r>
            <w:r>
              <w:rPr>
                <w:rFonts w:hint="eastAsia"/>
                <w:color w:val="000000"/>
              </w:rPr>
              <w:t>許可証</w:t>
            </w:r>
            <w:r>
              <w:rPr>
                <w:rFonts w:hint="eastAsia"/>
              </w:rPr>
              <w:t>等）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</w:rPr>
        <w:br w:type="page"/>
      </w: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ＢＣＰ・事業承継計画策定事業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策定又は改定した計画（名称）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事業計画策定の内容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（計画を導入する理由）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（導入した事業計画の内容）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□事業継続計画　　□事業継続力強化計画　　□事業承継計画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□新規策定　　　□改定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（改定の場合は、既存計画の策定時期）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（連携機関等：策定または改定にあたっての連携した機関）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（計画書の完成日）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計画策定による成果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（策定による効果、今後の取組内容等）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□策定した計画書の写しおよび関連する資料等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□認定書等（中小企業庁の事業継続力強化の認定を受けた場合）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令和６年度　宇和島市中小企業者等応援事業補助金　成果報告書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販路開拓事業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見本市、展示会、商談会の名称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見本市、展示会、商談会の内容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（出展または開催）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□出展　　□開催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（開催趣旨）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（来場者数）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（出品品目）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（商談相手、商談結果、出展して得られた</w:t>
            </w:r>
            <w:r>
              <w:rPr>
                <w:rFonts w:hint="eastAsia"/>
                <w:color w:val="000000"/>
              </w:rPr>
              <w:t>成果</w:t>
            </w:r>
            <w:r>
              <w:rPr>
                <w:rFonts w:hint="eastAsia"/>
              </w:rPr>
              <w:t>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□来場者または商談相手等の一覧（名刺の写し等）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□見本市、展示会、商談会の概要がわかる資料（ちらし、開催要項）□自社が出展又は開催している様子が分かる写真等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ＰＲ力強化事業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ライブコマース、商品ＰＲ用動画名称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ライブコマース、商品ＰＲ用動画の内容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（制作物の内容）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（制作後の展開）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（制作物公開先のＵＲＬ）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（委託業者名）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（ＰＲ実施の効果、閲覧数、売上実績等）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>制作物</w:t>
            </w:r>
            <w:r>
              <w:rPr>
                <w:rFonts w:hint="eastAsia"/>
              </w:rPr>
              <w:t>の概要がわかる資料（委託業者からの報告書、公開されて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いる画面のコピー、写真等）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ＲＰＡ導入支援事業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導入したＲＰＡ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ＲＰＡの内容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（導入したＲＰＡの内容）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（導入した事業所、店舗の場所）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ＲＰＡ導入後の成果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（ＲＰＡ導入により省力化できた時間、今後の運用等）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□ＲＰＡを導入後の成果が分かる資料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□ＲＰＡ導入に係る契約書及び概要書等の写し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令和６年度　宇和島市中小企業者等応援事業補助金　成果報告書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補助事業成果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ネットショップ事業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3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ネットショップ名称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ネットショップの内容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（自社又は他社）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□自社サイト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ＵＲＬ：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□他社サイト（名称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ＵＲＬ：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（種別）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□新規開設　　□改良　　□既存自社サイトにネットショッピング機能追加　　□他社サイトへの出店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（販売品目）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（改良の場合：改良内容）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開設日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（改良及び機能追加の場合は、改良及び機能追加が完了した日）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成果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（できるだけ詳細に）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（売上額＜開設または改良後＞、ページビュー数等）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□ウェブサイトの概要がわかる資料（ページの写し、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、図面等）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587" w:right="1701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11</Pages>
  <Words>1</Words>
  <Characters>2904</Characters>
  <Application>JUST Note</Application>
  <Lines>494</Lines>
  <Paragraphs>229</Paragraphs>
  <CharactersWithSpaces>3207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U20001001</dc:creator>
  <cp:lastModifiedBy>5010050</cp:lastModifiedBy>
  <cp:lastPrinted>2020-06-29T05:08:00Z</cp:lastPrinted>
  <dcterms:created xsi:type="dcterms:W3CDTF">2016-12-20T00:56:00Z</dcterms:created>
  <dcterms:modified xsi:type="dcterms:W3CDTF">2024-03-30T04:25:55Z</dcterms:modified>
  <cp:revision>16</cp:revision>
</cp:coreProperties>
</file>